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E035" w14:textId="77777777" w:rsidR="008C41C8" w:rsidRPr="00244E6F" w:rsidRDefault="008C41C8">
      <w:pPr>
        <w:pStyle w:val="Titre1"/>
        <w:tabs>
          <w:tab w:val="left" w:pos="0"/>
        </w:tabs>
        <w:rPr>
          <w:rFonts w:cs="Arial"/>
          <w:lang w:val="en-GB"/>
        </w:rPr>
      </w:pPr>
    </w:p>
    <w:p w14:paraId="387F2B52" w14:textId="77777777" w:rsidR="00DB61D6" w:rsidRPr="00244E6F" w:rsidRDefault="00DB61D6" w:rsidP="00DB61D6">
      <w:pPr>
        <w:pStyle w:val="Titre1"/>
        <w:tabs>
          <w:tab w:val="left" w:pos="0"/>
        </w:tabs>
        <w:jc w:val="left"/>
        <w:rPr>
          <w:rFonts w:cs="Arial"/>
          <w:b w:val="0"/>
          <w:bCs w:val="0"/>
          <w:sz w:val="22"/>
          <w:lang w:val="en-GB"/>
        </w:rPr>
      </w:pPr>
      <w:r w:rsidRPr="00244E6F">
        <w:rPr>
          <w:rFonts w:cs="Arial"/>
          <w:b w:val="0"/>
          <w:bCs w:val="0"/>
          <w:sz w:val="22"/>
          <w:lang w:val="en-GB"/>
        </w:rPr>
        <w:t xml:space="preserve">Do not edit this line: Track name and number </w:t>
      </w:r>
    </w:p>
    <w:p w14:paraId="01ADA902" w14:textId="77777777" w:rsidR="00DB61D6" w:rsidRPr="00244E6F" w:rsidRDefault="00DB61D6">
      <w:pPr>
        <w:pStyle w:val="Titre1"/>
        <w:tabs>
          <w:tab w:val="left" w:pos="0"/>
        </w:tabs>
        <w:rPr>
          <w:rFonts w:cs="Arial"/>
          <w:lang w:val="en-GB"/>
        </w:rPr>
      </w:pPr>
    </w:p>
    <w:p w14:paraId="7E395863" w14:textId="77777777" w:rsidR="00DB61D6" w:rsidRPr="00244E6F" w:rsidRDefault="00DB61D6">
      <w:pPr>
        <w:pStyle w:val="Titre1"/>
        <w:tabs>
          <w:tab w:val="left" w:pos="0"/>
        </w:tabs>
        <w:rPr>
          <w:rFonts w:cs="Arial"/>
          <w:lang w:val="en-GB"/>
        </w:rPr>
      </w:pPr>
    </w:p>
    <w:p w14:paraId="7900C3AD" w14:textId="77777777" w:rsidR="008C41C8" w:rsidRPr="00244E6F" w:rsidRDefault="008C41C8">
      <w:pPr>
        <w:pStyle w:val="Titre1"/>
        <w:tabs>
          <w:tab w:val="left" w:pos="0"/>
        </w:tabs>
        <w:rPr>
          <w:rFonts w:cs="Arial"/>
          <w:lang w:val="en-GB"/>
        </w:rPr>
      </w:pPr>
      <w:r w:rsidRPr="00244E6F">
        <w:rPr>
          <w:rFonts w:cs="Arial"/>
          <w:lang w:val="en-GB"/>
        </w:rPr>
        <w:t>Title (in Arial 20, Bold)</w:t>
      </w:r>
    </w:p>
    <w:p w14:paraId="2D5FC267" w14:textId="77777777" w:rsidR="008C41C8" w:rsidRPr="00244E6F" w:rsidRDefault="008C41C8">
      <w:pPr>
        <w:rPr>
          <w:rFonts w:cs="Arial"/>
        </w:rPr>
      </w:pPr>
    </w:p>
    <w:p w14:paraId="4DB1BB50" w14:textId="77777777" w:rsidR="008C41C8" w:rsidRPr="00244E6F" w:rsidRDefault="008C41C8">
      <w:pPr>
        <w:rPr>
          <w:rFonts w:cs="Arial"/>
        </w:rPr>
      </w:pPr>
    </w:p>
    <w:p w14:paraId="366BDA5C" w14:textId="77777777" w:rsidR="008C41C8" w:rsidRPr="00244E6F" w:rsidRDefault="008C41C8">
      <w:pPr>
        <w:jc w:val="center"/>
        <w:rPr>
          <w:rFonts w:cs="Arial"/>
          <w:sz w:val="22"/>
        </w:rPr>
      </w:pPr>
      <w:r w:rsidRPr="00244E6F">
        <w:rPr>
          <w:rFonts w:cs="Arial"/>
          <w:sz w:val="22"/>
        </w:rPr>
        <w:t>First Name, Last Name (Arial 11)</w:t>
      </w:r>
    </w:p>
    <w:p w14:paraId="62A4BD48" w14:textId="77777777" w:rsidR="008C41C8" w:rsidRPr="00244E6F" w:rsidRDefault="008C41C8">
      <w:pPr>
        <w:jc w:val="center"/>
        <w:rPr>
          <w:rFonts w:cs="Arial"/>
          <w:sz w:val="22"/>
        </w:rPr>
      </w:pPr>
      <w:r w:rsidRPr="00244E6F">
        <w:rPr>
          <w:rFonts w:cs="Arial"/>
          <w:sz w:val="22"/>
        </w:rPr>
        <w:t>Organisation</w:t>
      </w:r>
    </w:p>
    <w:p w14:paraId="64FE6665" w14:textId="77777777" w:rsidR="008C41C8" w:rsidRPr="00244E6F" w:rsidRDefault="008C41C8">
      <w:pPr>
        <w:jc w:val="center"/>
        <w:rPr>
          <w:rFonts w:cs="Arial"/>
          <w:sz w:val="22"/>
        </w:rPr>
      </w:pPr>
      <w:r w:rsidRPr="00244E6F">
        <w:rPr>
          <w:rFonts w:cs="Arial"/>
          <w:sz w:val="22"/>
        </w:rPr>
        <w:t>Address</w:t>
      </w:r>
    </w:p>
    <w:p w14:paraId="0EAB1878" w14:textId="77777777" w:rsidR="008C41C8" w:rsidRPr="00244E6F" w:rsidRDefault="008C41C8">
      <w:pPr>
        <w:jc w:val="center"/>
        <w:rPr>
          <w:rFonts w:cs="Arial"/>
          <w:sz w:val="22"/>
        </w:rPr>
      </w:pPr>
      <w:r w:rsidRPr="00244E6F">
        <w:rPr>
          <w:rFonts w:cs="Arial"/>
          <w:sz w:val="22"/>
        </w:rPr>
        <w:t>Town, Country</w:t>
      </w:r>
    </w:p>
    <w:p w14:paraId="54D67D06" w14:textId="77777777" w:rsidR="008C41C8" w:rsidRPr="00244E6F" w:rsidRDefault="008C41C8">
      <w:pPr>
        <w:jc w:val="center"/>
        <w:rPr>
          <w:rFonts w:cs="Arial"/>
          <w:sz w:val="12"/>
          <w:szCs w:val="12"/>
        </w:rPr>
      </w:pPr>
    </w:p>
    <w:p w14:paraId="43872952" w14:textId="77777777" w:rsidR="008C41C8" w:rsidRPr="00244E6F" w:rsidRDefault="008C41C8">
      <w:pPr>
        <w:rPr>
          <w:rFonts w:cs="Arial"/>
        </w:rPr>
      </w:pPr>
    </w:p>
    <w:p w14:paraId="3348F5F9" w14:textId="77777777" w:rsidR="008C41C8" w:rsidRPr="00244E6F" w:rsidRDefault="008C41C8">
      <w:pPr>
        <w:rPr>
          <w:rFonts w:cs="Arial"/>
        </w:rPr>
      </w:pPr>
    </w:p>
    <w:p w14:paraId="11111A5E" w14:textId="77777777" w:rsidR="008C41C8" w:rsidRPr="00244E6F" w:rsidRDefault="008C41C8">
      <w:pPr>
        <w:rPr>
          <w:rFonts w:cs="Arial"/>
        </w:rPr>
      </w:pPr>
    </w:p>
    <w:p w14:paraId="582D3182" w14:textId="77777777" w:rsidR="008C41C8" w:rsidRPr="00244E6F" w:rsidRDefault="008C41C8">
      <w:pPr>
        <w:rPr>
          <w:rFonts w:cs="Arial"/>
        </w:rPr>
      </w:pPr>
    </w:p>
    <w:p w14:paraId="58D12C41" w14:textId="77777777" w:rsidR="008C41C8" w:rsidRPr="00244E6F" w:rsidRDefault="008C41C8">
      <w:pPr>
        <w:pStyle w:val="Corpsdetexte"/>
        <w:rPr>
          <w:rFonts w:cs="Arial"/>
          <w:b/>
          <w:bCs/>
          <w:lang w:val="en-GB"/>
        </w:rPr>
      </w:pPr>
      <w:r w:rsidRPr="00244E6F">
        <w:rPr>
          <w:rFonts w:cs="Arial"/>
          <w:b/>
          <w:bCs/>
          <w:lang w:val="en-GB"/>
        </w:rPr>
        <w:t>Subtitle (optional) in Arial 12, bold</w:t>
      </w:r>
    </w:p>
    <w:p w14:paraId="6B9BA642" w14:textId="77777777" w:rsidR="008C41C8" w:rsidRPr="00244E6F" w:rsidRDefault="008C41C8">
      <w:pPr>
        <w:pStyle w:val="Corpsdetexte"/>
        <w:rPr>
          <w:rFonts w:cs="Arial"/>
          <w:sz w:val="22"/>
          <w:lang w:val="en-GB"/>
        </w:rPr>
      </w:pPr>
    </w:p>
    <w:p w14:paraId="4D461A5A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Text in Arial 11, not right justified ------------------------------------------------------------------------------------------------------------------------------------------------------</w:t>
      </w:r>
      <w:r w:rsidR="00292063" w:rsidRPr="00244E6F">
        <w:rPr>
          <w:rFonts w:cs="Arial"/>
          <w:sz w:val="22"/>
          <w:lang w:val="en-GB"/>
        </w:rPr>
        <w:t>-------------------------------</w:t>
      </w:r>
      <w:r w:rsidRPr="00244E6F">
        <w:rPr>
          <w:rFonts w:cs="Arial"/>
          <w:sz w:val="22"/>
          <w:lang w:val="en-GB"/>
        </w:rPr>
        <w:t>---------------------</w:t>
      </w:r>
    </w:p>
    <w:p w14:paraId="156DC996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</w:t>
      </w:r>
      <w:r w:rsidR="00292063" w:rsidRPr="00244E6F">
        <w:rPr>
          <w:rFonts w:cs="Arial"/>
          <w:sz w:val="22"/>
          <w:lang w:val="en-GB"/>
        </w:rPr>
        <w:t>----------------</w:t>
      </w:r>
      <w:r w:rsidRPr="00244E6F">
        <w:rPr>
          <w:rFonts w:cs="Arial"/>
          <w:sz w:val="22"/>
          <w:lang w:val="en-GB"/>
        </w:rPr>
        <w:t>-----</w:t>
      </w:r>
    </w:p>
    <w:p w14:paraId="2FDB3FA2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</w:t>
      </w:r>
      <w:r w:rsidR="00292063" w:rsidRPr="00244E6F">
        <w:rPr>
          <w:rFonts w:cs="Arial"/>
          <w:sz w:val="22"/>
          <w:lang w:val="en-GB"/>
        </w:rPr>
        <w:t>------------</w:t>
      </w:r>
      <w:r w:rsidRPr="00244E6F">
        <w:rPr>
          <w:rFonts w:cs="Arial"/>
          <w:sz w:val="22"/>
          <w:lang w:val="en-GB"/>
        </w:rPr>
        <w:t>----------------</w:t>
      </w:r>
    </w:p>
    <w:p w14:paraId="0924EFEA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6914911D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</w:t>
      </w:r>
      <w:r w:rsidR="00E627EC" w:rsidRPr="00244E6F">
        <w:rPr>
          <w:rFonts w:cs="Arial"/>
          <w:sz w:val="22"/>
          <w:lang w:val="en-GB"/>
        </w:rPr>
        <w:t>------------</w:t>
      </w:r>
      <w:r w:rsidRPr="00244E6F">
        <w:rPr>
          <w:rFonts w:cs="Arial"/>
          <w:sz w:val="22"/>
          <w:lang w:val="en-GB"/>
        </w:rPr>
        <w:t>----------------------------------------</w:t>
      </w:r>
      <w:r w:rsidR="00292063" w:rsidRPr="00244E6F">
        <w:rPr>
          <w:rFonts w:cs="Arial"/>
          <w:sz w:val="22"/>
          <w:lang w:val="en-GB"/>
        </w:rPr>
        <w:t>----------------</w:t>
      </w:r>
    </w:p>
    <w:p w14:paraId="550FECB6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</w:t>
      </w:r>
      <w:r w:rsidR="00292063" w:rsidRPr="00244E6F">
        <w:rPr>
          <w:rFonts w:cs="Arial"/>
          <w:sz w:val="22"/>
          <w:lang w:val="en-GB"/>
        </w:rPr>
        <w:t>--------------------</w:t>
      </w:r>
      <w:r w:rsidRPr="00244E6F">
        <w:rPr>
          <w:rFonts w:cs="Arial"/>
          <w:sz w:val="22"/>
          <w:lang w:val="en-GB"/>
        </w:rPr>
        <w:t>------</w:t>
      </w:r>
    </w:p>
    <w:p w14:paraId="5EF8E086" w14:textId="77777777" w:rsidR="00292063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</w:t>
      </w:r>
      <w:r w:rsidR="00E627EC" w:rsidRPr="00244E6F">
        <w:rPr>
          <w:rFonts w:cs="Arial"/>
          <w:i/>
          <w:sz w:val="22"/>
          <w:lang w:val="en-GB"/>
        </w:rPr>
        <w:t xml:space="preserve">Abstracts that do not follow this one page </w:t>
      </w:r>
      <w:r w:rsidRPr="00244E6F">
        <w:rPr>
          <w:rFonts w:cs="Arial"/>
          <w:sz w:val="22"/>
          <w:lang w:val="en-GB"/>
        </w:rPr>
        <w:t>--------------------------------------------</w:t>
      </w:r>
    </w:p>
    <w:p w14:paraId="0CCA6FCA" w14:textId="77777777" w:rsidR="008C41C8" w:rsidRPr="00244E6F" w:rsidRDefault="008C41C8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</w:t>
      </w:r>
      <w:r w:rsidR="00E627EC" w:rsidRPr="00244E6F">
        <w:rPr>
          <w:rFonts w:cs="Arial"/>
          <w:i/>
          <w:sz w:val="22"/>
          <w:lang w:val="en-GB"/>
        </w:rPr>
        <w:t>template will not be considered</w:t>
      </w:r>
      <w:r w:rsidR="00342A52" w:rsidRPr="00244E6F">
        <w:rPr>
          <w:rFonts w:cs="Arial"/>
          <w:i/>
          <w:sz w:val="22"/>
          <w:lang w:val="en-GB"/>
        </w:rPr>
        <w:t xml:space="preserve"> </w:t>
      </w:r>
      <w:r w:rsidRPr="00244E6F">
        <w:rPr>
          <w:rFonts w:cs="Arial"/>
          <w:sz w:val="22"/>
          <w:lang w:val="en-GB"/>
        </w:rPr>
        <w:t>--------------------------</w:t>
      </w:r>
      <w:r w:rsidR="00292063" w:rsidRPr="00244E6F">
        <w:rPr>
          <w:rFonts w:cs="Arial"/>
          <w:sz w:val="22"/>
          <w:lang w:val="en-GB"/>
        </w:rPr>
        <w:t>----------------------------</w:t>
      </w:r>
      <w:r w:rsidRPr="00244E6F">
        <w:rPr>
          <w:rFonts w:cs="Arial"/>
          <w:sz w:val="22"/>
          <w:lang w:val="en-GB"/>
        </w:rPr>
        <w:t>-----</w:t>
      </w:r>
    </w:p>
    <w:p w14:paraId="4D2F5C91" w14:textId="77777777" w:rsidR="00292063" w:rsidRPr="00244E6F" w:rsidRDefault="00292063">
      <w:pPr>
        <w:rPr>
          <w:rFonts w:cs="Arial"/>
          <w:lang w:val="fr-CH"/>
        </w:rPr>
      </w:pPr>
      <w:r w:rsidRPr="00244E6F">
        <w:rPr>
          <w:rFonts w:cs="Arial"/>
          <w:sz w:val="22"/>
          <w:lang w:val="fr-CH"/>
        </w:rPr>
        <w:t>---------------------------------------------------------------------------------------------------------------------------</w:t>
      </w:r>
    </w:p>
    <w:p w14:paraId="2CFF0BC1" w14:textId="77777777" w:rsidR="00E627EC" w:rsidRPr="00244E6F" w:rsidRDefault="00E627EC" w:rsidP="00E627EC">
      <w:pPr>
        <w:pStyle w:val="Corpsdetexte"/>
        <w:jc w:val="left"/>
        <w:rPr>
          <w:rFonts w:cs="Arial"/>
          <w:sz w:val="22"/>
        </w:rPr>
      </w:pPr>
      <w:r w:rsidRPr="00244E6F">
        <w:rPr>
          <w:rFonts w:cs="Arial"/>
          <w:sz w:val="22"/>
        </w:rPr>
        <w:t>-----------------------------------------------------------------------------------------</w:t>
      </w:r>
      <w:r w:rsidR="00292063" w:rsidRPr="00244E6F">
        <w:rPr>
          <w:rFonts w:cs="Arial"/>
          <w:sz w:val="22"/>
        </w:rPr>
        <w:t>---------------------------</w:t>
      </w:r>
      <w:r w:rsidRPr="00244E6F">
        <w:rPr>
          <w:rFonts w:cs="Arial"/>
          <w:sz w:val="22"/>
        </w:rPr>
        <w:t>------</w:t>
      </w:r>
      <w:r w:rsidR="00292063" w:rsidRPr="00244E6F">
        <w:rPr>
          <w:rFonts w:cs="Arial"/>
          <w:sz w:val="22"/>
        </w:rPr>
        <w:t>-</w:t>
      </w:r>
    </w:p>
    <w:p w14:paraId="4F72C63A" w14:textId="77777777" w:rsidR="00E627EC" w:rsidRPr="00244E6F" w:rsidRDefault="00E627EC" w:rsidP="00E627EC">
      <w:pPr>
        <w:pStyle w:val="Corpsdetexte"/>
        <w:jc w:val="left"/>
        <w:rPr>
          <w:rFonts w:cs="Arial"/>
          <w:sz w:val="22"/>
        </w:rPr>
      </w:pPr>
      <w:r w:rsidRPr="00244E6F">
        <w:rPr>
          <w:rFonts w:cs="Arial"/>
          <w:sz w:val="22"/>
        </w:rPr>
        <w:t>------------------------</w:t>
      </w:r>
      <w:r w:rsidR="00342A52" w:rsidRPr="00244E6F">
        <w:rPr>
          <w:rFonts w:cs="Arial"/>
          <w:i/>
          <w:sz w:val="22"/>
        </w:rPr>
        <w:t xml:space="preserve">La langue du titre annoncé </w:t>
      </w:r>
      <w:r w:rsidR="000829B5" w:rsidRPr="00244E6F">
        <w:rPr>
          <w:rFonts w:cs="Arial"/>
          <w:i/>
          <w:sz w:val="22"/>
        </w:rPr>
        <w:t>détermine</w:t>
      </w:r>
      <w:r w:rsidR="00342A52" w:rsidRPr="00244E6F">
        <w:rPr>
          <w:rFonts w:cs="Arial"/>
          <w:i/>
          <w:sz w:val="22"/>
        </w:rPr>
        <w:t xml:space="preserve"> la langue de l’exposé </w:t>
      </w:r>
      <w:r w:rsidRPr="00244E6F">
        <w:rPr>
          <w:rFonts w:cs="Arial"/>
          <w:sz w:val="22"/>
        </w:rPr>
        <w:t>-------------------</w:t>
      </w:r>
    </w:p>
    <w:p w14:paraId="012B741E" w14:textId="77777777" w:rsidR="00292063" w:rsidRPr="00E3065A" w:rsidRDefault="00E627EC" w:rsidP="00E627EC">
      <w:pPr>
        <w:pStyle w:val="Corpsdetexte"/>
        <w:jc w:val="left"/>
        <w:rPr>
          <w:rFonts w:cs="Arial"/>
          <w:sz w:val="22"/>
          <w:lang w:val="de-CH"/>
        </w:rPr>
      </w:pPr>
      <w:r w:rsidRPr="00E3065A">
        <w:rPr>
          <w:rFonts w:cs="Arial"/>
          <w:sz w:val="22"/>
          <w:lang w:val="de-CH"/>
        </w:rPr>
        <w:t>------------------------</w:t>
      </w:r>
      <w:r w:rsidR="00342A52" w:rsidRPr="00244E6F">
        <w:rPr>
          <w:rFonts w:cs="Arial"/>
          <w:i/>
          <w:sz w:val="22"/>
          <w:lang w:val="de-CH"/>
        </w:rPr>
        <w:t>Der Vortrag wird in der Sprache des angekündigten Titels gehalten</w:t>
      </w:r>
      <w:r w:rsidRPr="00E3065A">
        <w:rPr>
          <w:rFonts w:cs="Arial"/>
          <w:sz w:val="22"/>
          <w:lang w:val="de-CH"/>
        </w:rPr>
        <w:t>----------</w:t>
      </w:r>
    </w:p>
    <w:p w14:paraId="7B125C97" w14:textId="77777777" w:rsidR="00E627EC" w:rsidRPr="00244E6F" w:rsidRDefault="00E627EC" w:rsidP="00E627EC">
      <w:pPr>
        <w:pStyle w:val="Corpsdetexte"/>
        <w:jc w:val="left"/>
        <w:rPr>
          <w:rFonts w:cs="Arial"/>
          <w:sz w:val="22"/>
          <w:lang w:val="en-US"/>
        </w:rPr>
      </w:pPr>
      <w:r w:rsidRPr="00244E6F">
        <w:rPr>
          <w:rFonts w:cs="Arial"/>
          <w:sz w:val="22"/>
          <w:lang w:val="en-US"/>
        </w:rPr>
        <w:t>-----------------------</w:t>
      </w:r>
      <w:r w:rsidR="00342A52" w:rsidRPr="00244E6F">
        <w:rPr>
          <w:rFonts w:cs="Arial"/>
          <w:i/>
          <w:sz w:val="22"/>
          <w:lang w:val="en-US"/>
        </w:rPr>
        <w:t>The presentation must be given in the language of the title submitted</w:t>
      </w:r>
      <w:r w:rsidRPr="00244E6F">
        <w:rPr>
          <w:rFonts w:cs="Arial"/>
          <w:sz w:val="22"/>
          <w:lang w:val="en-US"/>
        </w:rPr>
        <w:t>------</w:t>
      </w:r>
      <w:r w:rsidR="00292063" w:rsidRPr="00244E6F">
        <w:rPr>
          <w:rFonts w:cs="Arial"/>
          <w:sz w:val="22"/>
          <w:lang w:val="en-US"/>
        </w:rPr>
        <w:t>--</w:t>
      </w:r>
    </w:p>
    <w:p w14:paraId="0A7707D1" w14:textId="77777777" w:rsidR="00292063" w:rsidRPr="00E3065A" w:rsidRDefault="00292063" w:rsidP="00292063">
      <w:pPr>
        <w:pStyle w:val="Corpsdetexte"/>
        <w:jc w:val="left"/>
        <w:rPr>
          <w:rFonts w:cs="Arial"/>
          <w:sz w:val="22"/>
          <w:lang w:val="it-CH"/>
        </w:rPr>
      </w:pPr>
      <w:r w:rsidRPr="00E3065A">
        <w:rPr>
          <w:rFonts w:cs="Arial"/>
          <w:sz w:val="22"/>
          <w:lang w:val="it-CH"/>
        </w:rPr>
        <w:t>----------------------</w:t>
      </w:r>
      <w:r w:rsidR="004823D9" w:rsidRPr="00E3065A">
        <w:rPr>
          <w:rFonts w:cs="Arial"/>
          <w:lang w:val="it-CH"/>
        </w:rPr>
        <w:t xml:space="preserve"> </w:t>
      </w:r>
      <w:r w:rsidR="004823D9" w:rsidRPr="00E3065A">
        <w:rPr>
          <w:rFonts w:cs="Arial"/>
          <w:i/>
          <w:iCs/>
          <w:sz w:val="22"/>
          <w:lang w:val="it-CH"/>
        </w:rPr>
        <w:t>La lingua del titolo annunciato determina la lingua della presentazione.</w:t>
      </w:r>
      <w:r w:rsidR="004823D9" w:rsidRPr="00E3065A">
        <w:rPr>
          <w:rFonts w:cs="Arial"/>
          <w:sz w:val="22"/>
          <w:lang w:val="it-CH"/>
        </w:rPr>
        <w:t xml:space="preserve"> </w:t>
      </w:r>
      <w:r w:rsidRPr="00E3065A">
        <w:rPr>
          <w:rFonts w:cs="Arial"/>
          <w:sz w:val="22"/>
          <w:lang w:val="it-CH"/>
        </w:rPr>
        <w:t>-----</w:t>
      </w:r>
    </w:p>
    <w:p w14:paraId="13739ECA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559F7842" w14:textId="21D4579A" w:rsidR="00292063" w:rsidRPr="00244E6F" w:rsidRDefault="001E03F1" w:rsidP="00292063">
      <w:pPr>
        <w:pStyle w:val="Corpsdetexte"/>
        <w:jc w:val="left"/>
        <w:rPr>
          <w:rFonts w:cs="Arial"/>
          <w:i/>
          <w:iCs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</w:t>
      </w:r>
      <w:r w:rsidR="00292063" w:rsidRPr="00244E6F">
        <w:rPr>
          <w:rFonts w:cs="Arial"/>
          <w:i/>
          <w:iCs/>
          <w:sz w:val="22"/>
          <w:lang w:val="en-GB"/>
        </w:rPr>
        <w:t xml:space="preserve"> </w:t>
      </w:r>
      <w:r w:rsidR="00E627EC" w:rsidRPr="00244E6F">
        <w:rPr>
          <w:rFonts w:cs="Arial"/>
          <w:i/>
          <w:iCs/>
          <w:sz w:val="22"/>
          <w:lang w:val="en-GB"/>
        </w:rPr>
        <w:t>--------------</w:t>
      </w:r>
      <w:r w:rsidRPr="00244E6F">
        <w:rPr>
          <w:rFonts w:cs="Arial"/>
          <w:i/>
          <w:iCs/>
          <w:sz w:val="22"/>
          <w:lang w:val="en-GB"/>
        </w:rPr>
        <w:t>---------------</w:t>
      </w:r>
    </w:p>
    <w:p w14:paraId="61D563C0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5260AC8B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61C82AA2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57187665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6082EFF5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1A3C8018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1E0AD663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20CF5A40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4DC60B43" w14:textId="77777777" w:rsidR="00292063" w:rsidRPr="00244E6F" w:rsidRDefault="00292063" w:rsidP="00292063">
      <w:pPr>
        <w:pStyle w:val="Corpsdetexte"/>
        <w:jc w:val="left"/>
        <w:rPr>
          <w:rFonts w:cs="Arial"/>
          <w:sz w:val="22"/>
          <w:lang w:val="en-GB"/>
        </w:rPr>
      </w:pPr>
      <w:r w:rsidRPr="00244E6F">
        <w:rPr>
          <w:rFonts w:cs="Arial"/>
          <w:sz w:val="22"/>
          <w:lang w:val="en-GB"/>
        </w:rPr>
        <w:t>---------------------------------------------------------------------------------------------------------------------------</w:t>
      </w:r>
    </w:p>
    <w:p w14:paraId="41AAE427" w14:textId="77777777" w:rsidR="008C41C8" w:rsidRPr="00244E6F" w:rsidRDefault="008C41C8">
      <w:pPr>
        <w:rPr>
          <w:rFonts w:cs="Arial"/>
        </w:rPr>
      </w:pPr>
    </w:p>
    <w:p w14:paraId="53FF8BB3" w14:textId="053ABA28" w:rsidR="008C41C8" w:rsidRDefault="008C41C8">
      <w:pPr>
        <w:rPr>
          <w:rFonts w:cs="Arial"/>
        </w:rPr>
      </w:pPr>
    </w:p>
    <w:p w14:paraId="39043B2B" w14:textId="77777777" w:rsidR="00036991" w:rsidRPr="00244E6F" w:rsidRDefault="00036991">
      <w:pPr>
        <w:rPr>
          <w:rFonts w:cs="Arial"/>
        </w:rPr>
      </w:pPr>
    </w:p>
    <w:p w14:paraId="0D9F4293" w14:textId="77777777" w:rsidR="008C41C8" w:rsidRPr="00244E6F" w:rsidRDefault="008C41C8">
      <w:pPr>
        <w:rPr>
          <w:rFonts w:cs="Arial"/>
        </w:rPr>
      </w:pPr>
    </w:p>
    <w:p w14:paraId="31C9AE23" w14:textId="77777777" w:rsidR="008C41C8" w:rsidRPr="00244E6F" w:rsidRDefault="008C41C8">
      <w:pPr>
        <w:rPr>
          <w:rFonts w:cs="Arial"/>
          <w:i/>
          <w:iCs/>
          <w:sz w:val="18"/>
        </w:rPr>
      </w:pPr>
      <w:r w:rsidRPr="00244E6F">
        <w:rPr>
          <w:rFonts w:cs="Arial"/>
          <w:sz w:val="18"/>
        </w:rPr>
        <w:t xml:space="preserve">1) </w:t>
      </w:r>
      <w:r w:rsidRPr="00244E6F">
        <w:rPr>
          <w:rFonts w:cs="Arial"/>
          <w:i/>
          <w:iCs/>
          <w:sz w:val="18"/>
        </w:rPr>
        <w:t>Reference 1 (optional), in Arial 9, italics</w:t>
      </w:r>
    </w:p>
    <w:p w14:paraId="212A390D" w14:textId="77777777" w:rsidR="00DB61D6" w:rsidRPr="00244E6F" w:rsidRDefault="008C41C8">
      <w:pPr>
        <w:rPr>
          <w:rFonts w:cs="Arial"/>
          <w:i/>
          <w:iCs/>
          <w:sz w:val="18"/>
        </w:rPr>
      </w:pPr>
      <w:r w:rsidRPr="00244E6F">
        <w:rPr>
          <w:rFonts w:cs="Arial"/>
          <w:sz w:val="18"/>
        </w:rPr>
        <w:t xml:space="preserve">2) </w:t>
      </w:r>
      <w:r w:rsidRPr="00244E6F">
        <w:rPr>
          <w:rFonts w:cs="Arial"/>
          <w:i/>
          <w:iCs/>
          <w:sz w:val="18"/>
        </w:rPr>
        <w:t>Reference 2</w:t>
      </w:r>
      <w:r w:rsidR="002546E1" w:rsidRPr="00244E6F">
        <w:rPr>
          <w:rFonts w:cs="Arial"/>
          <w:i/>
          <w:iCs/>
          <w:sz w:val="18"/>
        </w:rPr>
        <w:t xml:space="preserve"> (optional), in Arial 9, italics</w:t>
      </w:r>
    </w:p>
    <w:p w14:paraId="5D0C59BF" w14:textId="74C46BB9" w:rsidR="00327661" w:rsidRDefault="00327661">
      <w:pPr>
        <w:rPr>
          <w:rFonts w:cs="Arial"/>
          <w:i/>
          <w:iCs/>
          <w:sz w:val="18"/>
        </w:rPr>
      </w:pPr>
    </w:p>
    <w:p w14:paraId="2E658BE6" w14:textId="77777777" w:rsidR="00244E6F" w:rsidRPr="00244E6F" w:rsidRDefault="00244E6F">
      <w:pPr>
        <w:rPr>
          <w:rFonts w:cs="Arial"/>
          <w:i/>
          <w:iCs/>
          <w:sz w:val="18"/>
        </w:rPr>
      </w:pPr>
    </w:p>
    <w:p w14:paraId="3DDBCA54" w14:textId="355D3003" w:rsidR="00327661" w:rsidRPr="00E3065A" w:rsidRDefault="00244E6F" w:rsidP="00244E6F">
      <w:pPr>
        <w:ind w:left="-426" w:right="-287"/>
        <w:jc w:val="center"/>
        <w:rPr>
          <w:rFonts w:cs="Arial"/>
          <w:i/>
          <w:iCs/>
          <w:sz w:val="14"/>
          <w:szCs w:val="14"/>
          <w:lang w:val="en-US"/>
        </w:rPr>
      </w:pPr>
      <w:r w:rsidRPr="00E3065A">
        <w:rPr>
          <w:rFonts w:cs="Arial"/>
          <w:i/>
          <w:iCs/>
          <w:sz w:val="14"/>
          <w:szCs w:val="14"/>
          <w:lang w:val="en-US" w:eastAsia="fr-CH"/>
        </w:rPr>
        <w:t xml:space="preserve">Schweizer </w:t>
      </w:r>
      <w:proofErr w:type="spellStart"/>
      <w:r w:rsidRPr="00E3065A">
        <w:rPr>
          <w:rFonts w:cs="Arial"/>
          <w:i/>
          <w:iCs/>
          <w:sz w:val="14"/>
          <w:szCs w:val="14"/>
          <w:lang w:val="en-US" w:eastAsia="fr-CH"/>
        </w:rPr>
        <w:t>Tage</w:t>
      </w:r>
      <w:proofErr w:type="spellEnd"/>
      <w:r w:rsidRPr="00E3065A">
        <w:rPr>
          <w:rFonts w:cs="Arial"/>
          <w:i/>
          <w:iCs/>
          <w:sz w:val="14"/>
          <w:szCs w:val="14"/>
          <w:lang w:val="en-US" w:eastAsia="fr-CH"/>
        </w:rPr>
        <w:t xml:space="preserve"> der </w:t>
      </w:r>
      <w:proofErr w:type="spellStart"/>
      <w:r w:rsidRPr="00E3065A">
        <w:rPr>
          <w:rFonts w:cs="Arial"/>
          <w:i/>
          <w:iCs/>
          <w:sz w:val="14"/>
          <w:szCs w:val="14"/>
          <w:lang w:val="en-US" w:eastAsia="fr-CH"/>
        </w:rPr>
        <w:t>öffentlichen</w:t>
      </w:r>
      <w:proofErr w:type="spellEnd"/>
      <w:r w:rsidRPr="00E3065A">
        <w:rPr>
          <w:rFonts w:cs="Arial"/>
          <w:i/>
          <w:iCs/>
          <w:sz w:val="14"/>
          <w:szCs w:val="14"/>
          <w:lang w:val="en-US" w:eastAsia="fr-CH"/>
        </w:rPr>
        <w:t xml:space="preserve"> </w:t>
      </w:r>
      <w:proofErr w:type="spellStart"/>
      <w:r w:rsidRPr="00E3065A">
        <w:rPr>
          <w:rFonts w:cs="Arial"/>
          <w:i/>
          <w:iCs/>
          <w:sz w:val="14"/>
          <w:szCs w:val="14"/>
          <w:lang w:val="en-US" w:eastAsia="fr-CH"/>
        </w:rPr>
        <w:t>Statistik</w:t>
      </w:r>
      <w:proofErr w:type="spellEnd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 xml:space="preserve"> - </w:t>
      </w:r>
      <w:proofErr w:type="spellStart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>Journées</w:t>
      </w:r>
      <w:proofErr w:type="spellEnd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 xml:space="preserve"> </w:t>
      </w:r>
      <w:proofErr w:type="spellStart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>suisses</w:t>
      </w:r>
      <w:proofErr w:type="spellEnd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 xml:space="preserve"> de la </w:t>
      </w:r>
      <w:proofErr w:type="spellStart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>statistique</w:t>
      </w:r>
      <w:proofErr w:type="spellEnd"/>
      <w:r w:rsidR="001E03F1" w:rsidRPr="00E3065A">
        <w:rPr>
          <w:rFonts w:cs="Arial"/>
          <w:i/>
          <w:iCs/>
          <w:sz w:val="14"/>
          <w:szCs w:val="14"/>
          <w:lang w:val="en-US" w:eastAsia="fr-CH"/>
        </w:rPr>
        <w:t xml:space="preserve"> </w:t>
      </w:r>
      <w:proofErr w:type="spellStart"/>
      <w:r w:rsidR="001E03F1" w:rsidRPr="00E3065A">
        <w:rPr>
          <w:rFonts w:cs="Arial"/>
          <w:i/>
          <w:iCs/>
          <w:sz w:val="14"/>
          <w:szCs w:val="14"/>
          <w:lang w:val="en-US" w:eastAsia="fr-CH"/>
        </w:rPr>
        <w:t>publique</w:t>
      </w:r>
      <w:proofErr w:type="spellEnd"/>
      <w:r w:rsidR="00DB61D6" w:rsidRPr="00E3065A">
        <w:rPr>
          <w:rFonts w:cs="Arial"/>
          <w:i/>
          <w:iCs/>
          <w:sz w:val="14"/>
          <w:szCs w:val="14"/>
          <w:lang w:val="en-US" w:eastAsia="fr-CH"/>
        </w:rPr>
        <w:t xml:space="preserve"> - Swiss Statistics Meeting – </w:t>
      </w:r>
      <w:r w:rsidR="00A01D99" w:rsidRPr="00E3065A">
        <w:rPr>
          <w:rFonts w:cs="Arial"/>
          <w:i/>
          <w:iCs/>
          <w:sz w:val="14"/>
          <w:szCs w:val="14"/>
          <w:lang w:val="en-US" w:eastAsia="fr-CH"/>
        </w:rPr>
        <w:t>Sept 5.-7. 2024, Aarau</w:t>
      </w:r>
    </w:p>
    <w:p w14:paraId="33EDDF78" w14:textId="4995A472" w:rsidR="008C1AD7" w:rsidRPr="00244E6F" w:rsidRDefault="009D3CFA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E3065A">
        <w:rPr>
          <w:i/>
          <w:iCs/>
          <w:sz w:val="18"/>
          <w:lang w:val="en-US"/>
        </w:rPr>
        <w:br w:type="page"/>
      </w:r>
      <w:r w:rsidR="00E627EC" w:rsidRPr="000C631A">
        <w:rPr>
          <w:rFonts w:asciiTheme="minorHAnsi" w:hAnsiTheme="minorHAnsi" w:cstheme="minorHAnsi"/>
          <w:b/>
          <w:bCs/>
          <w:iCs/>
          <w:sz w:val="28"/>
          <w:szCs w:val="28"/>
        </w:rPr>
        <w:lastRenderedPageBreak/>
        <w:t>Additional information about the author</w:t>
      </w:r>
      <w:r w:rsidR="00BF6944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  <w:r w:rsidR="00CD68CC" w:rsidRPr="000C631A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E627EC" w:rsidRPr="00244E6F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244E6F">
        <w:rPr>
          <w:rFonts w:asciiTheme="minorHAnsi" w:hAnsiTheme="minorHAnsi" w:cstheme="minorHAnsi"/>
          <w:i/>
          <w:iCs/>
          <w:sz w:val="18"/>
          <w:szCs w:val="18"/>
        </w:rPr>
        <w:t>in case your contribution is accepted</w:t>
      </w:r>
      <w:r w:rsidR="00085EE6" w:rsidRPr="00244E6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D5141" w:rsidRPr="00244E6F">
        <w:rPr>
          <w:rFonts w:asciiTheme="minorHAnsi" w:hAnsiTheme="minorHAnsi" w:cstheme="minorHAnsi"/>
          <w:i/>
          <w:iCs/>
          <w:sz w:val="18"/>
          <w:szCs w:val="18"/>
        </w:rPr>
        <w:t xml:space="preserve">only </w:t>
      </w:r>
      <w:r w:rsidR="00085EE6" w:rsidRPr="00244E6F">
        <w:rPr>
          <w:rFonts w:asciiTheme="minorHAnsi" w:hAnsiTheme="minorHAnsi" w:cstheme="minorHAnsi"/>
          <w:i/>
          <w:iCs/>
          <w:sz w:val="18"/>
          <w:szCs w:val="18"/>
        </w:rPr>
        <w:t>the first page will be added to the conference book of abstracts)</w:t>
      </w:r>
    </w:p>
    <w:p w14:paraId="4AE34830" w14:textId="77777777" w:rsidR="00E627EC" w:rsidRPr="00244E6F" w:rsidRDefault="00E627EC">
      <w:pPr>
        <w:rPr>
          <w:rFonts w:asciiTheme="minorHAnsi" w:hAnsiTheme="minorHAnsi" w:cstheme="minorHAnsi"/>
          <w:i/>
          <w:iCs/>
          <w:sz w:val="18"/>
        </w:rPr>
      </w:pPr>
    </w:p>
    <w:p w14:paraId="0C5542DD" w14:textId="77777777" w:rsidR="009D3CFA" w:rsidRPr="00244E6F" w:rsidRDefault="00E627EC" w:rsidP="00E627EC">
      <w:pPr>
        <w:rPr>
          <w:rFonts w:asciiTheme="minorHAnsi" w:hAnsiTheme="minorHAnsi" w:cstheme="minorHAnsi"/>
          <w:sz w:val="22"/>
        </w:rPr>
      </w:pPr>
      <w:r w:rsidRPr="00244E6F">
        <w:rPr>
          <w:rFonts w:asciiTheme="minorHAnsi" w:hAnsiTheme="minorHAnsi" w:cstheme="minorHAnsi"/>
          <w:sz w:val="22"/>
        </w:rPr>
        <w:t xml:space="preserve">Email address: </w:t>
      </w:r>
    </w:p>
    <w:p w14:paraId="3DF2E191" w14:textId="77777777" w:rsidR="00E627EC" w:rsidRPr="00244E6F" w:rsidRDefault="00E627EC" w:rsidP="00E627EC">
      <w:pPr>
        <w:rPr>
          <w:rFonts w:asciiTheme="minorHAnsi" w:hAnsiTheme="minorHAnsi" w:cstheme="minorHAnsi"/>
          <w:sz w:val="22"/>
        </w:rPr>
      </w:pPr>
      <w:r w:rsidRPr="00244E6F">
        <w:rPr>
          <w:rFonts w:asciiTheme="minorHAnsi" w:hAnsiTheme="minorHAnsi" w:cstheme="minorHAnsi"/>
          <w:sz w:val="22"/>
        </w:rPr>
        <w:t xml:space="preserve">Phone number: </w:t>
      </w:r>
    </w:p>
    <w:p w14:paraId="29C443E1" w14:textId="77777777" w:rsidR="008052D5" w:rsidRPr="00244E6F" w:rsidRDefault="008052D5" w:rsidP="008C1AD7">
      <w:pPr>
        <w:rPr>
          <w:rFonts w:asciiTheme="minorHAnsi" w:hAnsiTheme="minorHAnsi" w:cstheme="minorHAnsi"/>
          <w:sz w:val="22"/>
          <w:szCs w:val="22"/>
        </w:rPr>
      </w:pPr>
    </w:p>
    <w:p w14:paraId="696CDE29" w14:textId="77777777" w:rsidR="00226E89" w:rsidRPr="00244E6F" w:rsidRDefault="00226E89" w:rsidP="008C1AD7">
      <w:pPr>
        <w:rPr>
          <w:rFonts w:asciiTheme="minorHAnsi" w:hAnsiTheme="minorHAnsi" w:cstheme="minorHAnsi"/>
          <w:sz w:val="22"/>
          <w:szCs w:val="22"/>
        </w:rPr>
      </w:pPr>
    </w:p>
    <w:p w14:paraId="1093B96B" w14:textId="139EF744" w:rsidR="00226E89" w:rsidRDefault="00226E89" w:rsidP="00226E89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C631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Preferred contribution form: </w:t>
      </w:r>
    </w:p>
    <w:p w14:paraId="5480B44F" w14:textId="689214E9" w:rsidR="00BF6944" w:rsidRDefault="00BF6944" w:rsidP="00226E89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63C6606C" w14:textId="220F4ED3" w:rsidR="00BF6944" w:rsidRPr="00BF6944" w:rsidRDefault="00355B67" w:rsidP="00BF6944">
      <w:pPr>
        <w:spacing w:line="260" w:lineRule="atLeast"/>
        <w:ind w:left="360"/>
        <w:rPr>
          <w:rFonts w:asciiTheme="minorHAnsi" w:eastAsia="MS Gothic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3723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944" w:rsidRPr="00BF6944">
            <w:rPr>
              <w:rFonts w:asciiTheme="minorHAnsi" w:eastAsia="MS Gothic" w:hAnsiTheme="minorHAnsi" w:cstheme="minorHAnsi" w:hint="eastAsia"/>
              <w:color w:val="000000"/>
              <w:sz w:val="20"/>
            </w:rPr>
            <w:t>☐</w:t>
          </w:r>
        </w:sdtContent>
      </w:sdt>
      <w:r w:rsidR="00BF6944" w:rsidRPr="00BF6944">
        <w:rPr>
          <w:rFonts w:asciiTheme="minorHAnsi" w:eastAsia="MS Gothic" w:hAnsiTheme="minorHAnsi" w:cstheme="minorHAnsi"/>
          <w:color w:val="000000"/>
          <w:sz w:val="20"/>
        </w:rPr>
        <w:tab/>
        <w:t>20 min oral presentation (in one of the parallel tracks)</w:t>
      </w:r>
    </w:p>
    <w:p w14:paraId="15F9ED86" w14:textId="5C3E986B" w:rsidR="00BF6944" w:rsidRPr="00BF6944" w:rsidRDefault="00355B67" w:rsidP="00BF6944">
      <w:pPr>
        <w:spacing w:line="260" w:lineRule="atLeast"/>
        <w:ind w:left="360"/>
        <w:rPr>
          <w:rFonts w:asciiTheme="minorHAnsi" w:eastAsia="MS Gothic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86840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944" w:rsidRPr="00BF6944">
            <w:rPr>
              <w:rFonts w:asciiTheme="minorHAnsi" w:eastAsia="MS Gothic" w:hAnsiTheme="minorHAnsi" w:cstheme="minorHAnsi" w:hint="eastAsia"/>
              <w:color w:val="000000"/>
              <w:sz w:val="20"/>
            </w:rPr>
            <w:t>☐</w:t>
          </w:r>
        </w:sdtContent>
      </w:sdt>
      <w:r w:rsidR="00BF6944" w:rsidRPr="00BF6944">
        <w:rPr>
          <w:rFonts w:asciiTheme="minorHAnsi" w:eastAsia="MS Gothic" w:hAnsiTheme="minorHAnsi" w:cstheme="minorHAnsi"/>
          <w:color w:val="000000"/>
          <w:sz w:val="20"/>
        </w:rPr>
        <w:tab/>
        <w:t>poster</w:t>
      </w:r>
    </w:p>
    <w:p w14:paraId="6635C40B" w14:textId="77777777" w:rsidR="00BF6944" w:rsidRPr="00244E6F" w:rsidRDefault="00BF6944" w:rsidP="00BF6944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</w:p>
    <w:p w14:paraId="23E513CB" w14:textId="77777777" w:rsidR="00BF6944" w:rsidRDefault="00BF6944" w:rsidP="00010B61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76FB6729" w14:textId="18E4FDB0" w:rsidR="00292063" w:rsidRPr="000C631A" w:rsidRDefault="00010B61" w:rsidP="00010B61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C631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Subject (only mandatory if an oral presentation is preferred): </w:t>
      </w:r>
    </w:p>
    <w:p w14:paraId="06C01DCC" w14:textId="1343C5D2" w:rsidR="00FD5141" w:rsidRPr="00244E6F" w:rsidRDefault="00FD5141" w:rsidP="00010B61">
      <w:pPr>
        <w:rPr>
          <w:rFonts w:asciiTheme="minorHAnsi" w:hAnsiTheme="minorHAnsi" w:cstheme="minorHAnsi"/>
          <w:sz w:val="22"/>
          <w:szCs w:val="22"/>
        </w:rPr>
      </w:pPr>
    </w:p>
    <w:p w14:paraId="427E0CBB" w14:textId="2EACD874" w:rsidR="00FD5141" w:rsidRPr="00244E6F" w:rsidRDefault="00E500F5" w:rsidP="00FD5141">
      <w:pPr>
        <w:suppressAutoHyphens w:val="0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1</w:t>
      </w:r>
      <w:r w:rsidR="00FD5141" w:rsidRPr="00244E6F">
        <w:rPr>
          <w:rFonts w:asciiTheme="minorHAnsi" w:hAnsiTheme="minorHAnsi" w:cstheme="minorHAnsi"/>
          <w:b/>
          <w:i/>
          <w:sz w:val="20"/>
        </w:rPr>
        <w:t xml:space="preserve"> </w:t>
      </w:r>
      <w:r w:rsidRPr="00E500F5">
        <w:rPr>
          <w:rFonts w:asciiTheme="minorHAnsi" w:hAnsiTheme="minorHAnsi" w:cstheme="minorHAnsi"/>
          <w:b/>
          <w:i/>
          <w:sz w:val="20"/>
        </w:rPr>
        <w:t>Data as a commodity</w:t>
      </w:r>
    </w:p>
    <w:p w14:paraId="78BB3B78" w14:textId="59826859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87018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944">
            <w:rPr>
              <w:rFonts w:ascii="MS Gothic" w:eastAsia="MS Gothic" w:hAnsi="MS Gothic" w:cstheme="minorHAnsi" w:hint="eastAsia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E500F5">
        <w:rPr>
          <w:rFonts w:asciiTheme="minorHAnsi" w:hAnsiTheme="minorHAnsi" w:cstheme="minorHAnsi"/>
          <w:color w:val="000000"/>
          <w:sz w:val="20"/>
        </w:rPr>
        <w:t>a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E500F5" w:rsidRPr="00E500F5">
        <w:rPr>
          <w:rFonts w:asciiTheme="minorHAnsi" w:hAnsiTheme="minorHAnsi" w:cstheme="minorHAnsi"/>
          <w:color w:val="000000"/>
          <w:sz w:val="20"/>
        </w:rPr>
        <w:t>Development of (new) data sources</w:t>
      </w:r>
    </w:p>
    <w:p w14:paraId="760913A3" w14:textId="7EE50A81" w:rsidR="00336D48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9667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E500F5">
        <w:rPr>
          <w:rFonts w:asciiTheme="minorHAnsi" w:hAnsiTheme="minorHAnsi" w:cstheme="minorHAnsi"/>
          <w:color w:val="000000"/>
          <w:sz w:val="20"/>
        </w:rPr>
        <w:t>b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E500F5" w:rsidRPr="00E500F5">
        <w:rPr>
          <w:rFonts w:asciiTheme="minorHAnsi" w:hAnsiTheme="minorHAnsi" w:cstheme="minorHAnsi"/>
          <w:color w:val="000000"/>
          <w:sz w:val="20"/>
        </w:rPr>
        <w:t>Efficient data collection and management</w:t>
      </w:r>
    </w:p>
    <w:p w14:paraId="199801ED" w14:textId="714468B3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b/>
          <w:i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15856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E500F5">
        <w:rPr>
          <w:rFonts w:asciiTheme="minorHAnsi" w:hAnsiTheme="minorHAnsi" w:cstheme="minorHAnsi"/>
          <w:color w:val="000000"/>
          <w:sz w:val="20"/>
        </w:rPr>
        <w:t>c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E500F5" w:rsidRPr="00E500F5">
        <w:rPr>
          <w:rFonts w:asciiTheme="minorHAnsi" w:hAnsiTheme="minorHAnsi" w:cstheme="minorHAnsi"/>
          <w:color w:val="000000"/>
          <w:sz w:val="20"/>
        </w:rPr>
        <w:t>"Once only", multiple use and interoperability</w:t>
      </w:r>
    </w:p>
    <w:p w14:paraId="778E9565" w14:textId="65328815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3517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9A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E500F5">
        <w:rPr>
          <w:rFonts w:asciiTheme="minorHAnsi" w:hAnsiTheme="minorHAnsi" w:cstheme="minorHAnsi"/>
          <w:color w:val="000000"/>
          <w:sz w:val="20"/>
        </w:rPr>
        <w:t>d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E500F5" w:rsidRPr="00E500F5">
        <w:rPr>
          <w:rFonts w:asciiTheme="minorHAnsi" w:hAnsiTheme="minorHAnsi" w:cstheme="minorHAnsi"/>
          <w:color w:val="000000"/>
          <w:sz w:val="20"/>
        </w:rPr>
        <w:t>Ensuring data quality</w:t>
      </w:r>
    </w:p>
    <w:p w14:paraId="34063BA7" w14:textId="75FC8647" w:rsidR="00FD5141" w:rsidRPr="00244E6F" w:rsidRDefault="00880FF2" w:rsidP="00FD5141">
      <w:pPr>
        <w:suppressAutoHyphens w:val="0"/>
        <w:spacing w:before="120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2</w:t>
      </w:r>
      <w:r w:rsidR="00336D48" w:rsidRPr="00244E6F">
        <w:rPr>
          <w:rFonts w:asciiTheme="minorHAnsi" w:hAnsiTheme="minorHAnsi" w:cstheme="minorHAnsi"/>
          <w:b/>
          <w:i/>
          <w:sz w:val="20"/>
        </w:rPr>
        <w:t xml:space="preserve"> </w:t>
      </w:r>
      <w:r w:rsidRPr="00880FF2">
        <w:rPr>
          <w:rFonts w:asciiTheme="minorHAnsi" w:hAnsiTheme="minorHAnsi" w:cstheme="minorHAnsi"/>
          <w:b/>
          <w:i/>
          <w:sz w:val="20"/>
        </w:rPr>
        <w:t>Data analysis and methods</w:t>
      </w:r>
    </w:p>
    <w:p w14:paraId="6E2B4829" w14:textId="7ADD9399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53200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9A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880FF2">
        <w:rPr>
          <w:rFonts w:asciiTheme="minorHAnsi" w:hAnsiTheme="minorHAnsi" w:cstheme="minorHAnsi"/>
          <w:color w:val="000000"/>
          <w:sz w:val="20"/>
        </w:rPr>
        <w:t>a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880FF2" w:rsidRPr="00880FF2">
        <w:rPr>
          <w:rFonts w:asciiTheme="minorHAnsi" w:hAnsiTheme="minorHAnsi" w:cstheme="minorHAnsi"/>
          <w:color w:val="000000"/>
          <w:sz w:val="20"/>
        </w:rPr>
        <w:t xml:space="preserve">Modern methods and </w:t>
      </w:r>
      <w:r w:rsidR="00DE29CB">
        <w:rPr>
          <w:rFonts w:asciiTheme="minorHAnsi" w:hAnsiTheme="minorHAnsi" w:cstheme="minorHAnsi"/>
          <w:color w:val="000000"/>
          <w:sz w:val="20"/>
        </w:rPr>
        <w:t>AI algorithms</w:t>
      </w:r>
    </w:p>
    <w:p w14:paraId="0D7C4C93" w14:textId="6E153038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32577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880FF2">
        <w:rPr>
          <w:rFonts w:asciiTheme="minorHAnsi" w:hAnsiTheme="minorHAnsi" w:cstheme="minorHAnsi"/>
          <w:color w:val="000000"/>
          <w:sz w:val="20"/>
        </w:rPr>
        <w:t>b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880FF2" w:rsidRPr="00880FF2">
        <w:rPr>
          <w:rFonts w:asciiTheme="minorHAnsi" w:hAnsiTheme="minorHAnsi" w:cstheme="minorHAnsi"/>
          <w:color w:val="000000"/>
          <w:sz w:val="20"/>
        </w:rPr>
        <w:t>Analysis and mediation tools</w:t>
      </w:r>
    </w:p>
    <w:p w14:paraId="74926AA8" w14:textId="7DCF9ED9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0051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880FF2">
        <w:rPr>
          <w:rFonts w:asciiTheme="minorHAnsi" w:hAnsiTheme="minorHAnsi" w:cstheme="minorHAnsi"/>
          <w:color w:val="000000"/>
          <w:sz w:val="20"/>
        </w:rPr>
        <w:t>c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880FF2" w:rsidRPr="00880FF2">
        <w:rPr>
          <w:rFonts w:asciiTheme="minorHAnsi" w:hAnsiTheme="minorHAnsi" w:cstheme="minorHAnsi"/>
          <w:color w:val="000000"/>
          <w:sz w:val="20"/>
        </w:rPr>
        <w:t>Potential of data linkages</w:t>
      </w:r>
    </w:p>
    <w:p w14:paraId="3012A545" w14:textId="2C46BDE1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4701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880FF2">
        <w:rPr>
          <w:rFonts w:asciiTheme="minorHAnsi" w:hAnsiTheme="minorHAnsi" w:cstheme="minorHAnsi"/>
          <w:color w:val="000000"/>
          <w:sz w:val="20"/>
        </w:rPr>
        <w:t>d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880FF2" w:rsidRPr="00880FF2">
        <w:rPr>
          <w:rFonts w:asciiTheme="minorHAnsi" w:hAnsiTheme="minorHAnsi" w:cstheme="minorHAnsi"/>
          <w:color w:val="000000"/>
          <w:sz w:val="20"/>
        </w:rPr>
        <w:t>Automation in data processing and analysis</w:t>
      </w:r>
    </w:p>
    <w:p w14:paraId="565B13D1" w14:textId="3A2E5AAE" w:rsidR="00FD5141" w:rsidRPr="00244E6F" w:rsidRDefault="00943DA7" w:rsidP="00FD5141">
      <w:pPr>
        <w:suppressAutoHyphens w:val="0"/>
        <w:spacing w:before="120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3</w:t>
      </w:r>
      <w:r w:rsidR="00336D48" w:rsidRPr="00244E6F">
        <w:rPr>
          <w:rFonts w:asciiTheme="minorHAnsi" w:hAnsiTheme="minorHAnsi" w:cstheme="minorHAnsi"/>
          <w:b/>
          <w:i/>
          <w:sz w:val="20"/>
        </w:rPr>
        <w:t xml:space="preserve"> </w:t>
      </w:r>
      <w:r w:rsidRPr="00943DA7">
        <w:rPr>
          <w:rFonts w:asciiTheme="minorHAnsi" w:hAnsiTheme="minorHAnsi" w:cstheme="minorHAnsi"/>
          <w:b/>
          <w:i/>
          <w:sz w:val="20"/>
        </w:rPr>
        <w:t>Data literacy and education</w:t>
      </w:r>
    </w:p>
    <w:p w14:paraId="7F142B43" w14:textId="4D347C03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40552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943DA7">
        <w:rPr>
          <w:rFonts w:asciiTheme="minorHAnsi" w:hAnsiTheme="minorHAnsi" w:cstheme="minorHAnsi"/>
          <w:color w:val="000000"/>
          <w:sz w:val="20"/>
        </w:rPr>
        <w:t>a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943DA7" w:rsidRPr="00943DA7">
        <w:rPr>
          <w:rFonts w:asciiTheme="minorHAnsi" w:hAnsiTheme="minorHAnsi" w:cstheme="minorHAnsi"/>
          <w:color w:val="000000"/>
          <w:sz w:val="20"/>
        </w:rPr>
        <w:t>Modern forms of teaching and publication</w:t>
      </w:r>
    </w:p>
    <w:p w14:paraId="43CCB096" w14:textId="4D2210B2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133930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9A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943DA7">
        <w:rPr>
          <w:rFonts w:asciiTheme="minorHAnsi" w:hAnsiTheme="minorHAnsi" w:cstheme="minorHAnsi"/>
          <w:color w:val="000000"/>
          <w:sz w:val="20"/>
        </w:rPr>
        <w:t>b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943DA7" w:rsidRPr="00943DA7">
        <w:rPr>
          <w:rFonts w:asciiTheme="minorHAnsi" w:hAnsiTheme="minorHAnsi" w:cstheme="minorHAnsi"/>
          <w:color w:val="000000"/>
          <w:sz w:val="20"/>
        </w:rPr>
        <w:t>Open government data (OGD), linked open data and machine readability</w:t>
      </w:r>
    </w:p>
    <w:p w14:paraId="1E9F3F17" w14:textId="706329E8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10219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9A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943DA7">
        <w:rPr>
          <w:rFonts w:asciiTheme="minorHAnsi" w:hAnsiTheme="minorHAnsi" w:cstheme="minorHAnsi"/>
          <w:color w:val="000000"/>
          <w:sz w:val="20"/>
        </w:rPr>
        <w:t>c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DE29CB" w:rsidRPr="00DE29CB">
        <w:rPr>
          <w:rFonts w:asciiTheme="minorHAnsi" w:hAnsiTheme="minorHAnsi" w:cstheme="minorHAnsi"/>
          <w:color w:val="000000"/>
          <w:sz w:val="20"/>
        </w:rPr>
        <w:t xml:space="preserve">Communicating data and statistical expertise </w:t>
      </w:r>
      <w:r w:rsidR="00DE29CB">
        <w:rPr>
          <w:rFonts w:asciiTheme="minorHAnsi" w:hAnsiTheme="minorHAnsi" w:cstheme="minorHAnsi"/>
          <w:color w:val="000000"/>
          <w:sz w:val="20"/>
        </w:rPr>
        <w:t>in</w:t>
      </w:r>
      <w:r w:rsidR="00DE29CB" w:rsidRPr="00DE29CB">
        <w:rPr>
          <w:rFonts w:asciiTheme="minorHAnsi" w:hAnsiTheme="minorHAnsi" w:cstheme="minorHAnsi"/>
          <w:color w:val="000000"/>
          <w:sz w:val="20"/>
        </w:rPr>
        <w:t xml:space="preserve"> the administration and the public</w:t>
      </w:r>
    </w:p>
    <w:p w14:paraId="5E440B9A" w14:textId="7D42ADC7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79379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9A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943DA7">
        <w:rPr>
          <w:rFonts w:asciiTheme="minorHAnsi" w:hAnsiTheme="minorHAnsi" w:cstheme="minorHAnsi"/>
          <w:color w:val="000000"/>
          <w:sz w:val="20"/>
        </w:rPr>
        <w:t>d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943DA7" w:rsidRPr="00943DA7">
        <w:rPr>
          <w:rFonts w:asciiTheme="minorHAnsi" w:hAnsiTheme="minorHAnsi" w:cstheme="minorHAnsi"/>
          <w:color w:val="000000"/>
          <w:sz w:val="20"/>
        </w:rPr>
        <w:t>Strengthening trust in data and statistics</w:t>
      </w:r>
    </w:p>
    <w:p w14:paraId="43DD0B11" w14:textId="766E5762" w:rsidR="00FD5141" w:rsidRPr="00244E6F" w:rsidRDefault="005E6332" w:rsidP="00FD5141">
      <w:pPr>
        <w:suppressAutoHyphens w:val="0"/>
        <w:spacing w:before="120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4</w:t>
      </w:r>
      <w:r w:rsidR="00336D48" w:rsidRPr="00244E6F">
        <w:rPr>
          <w:rFonts w:asciiTheme="minorHAnsi" w:hAnsiTheme="minorHAnsi" w:cstheme="minorHAnsi"/>
          <w:b/>
          <w:i/>
          <w:sz w:val="20"/>
        </w:rPr>
        <w:t xml:space="preserve"> </w:t>
      </w:r>
      <w:r w:rsidRPr="005E6332">
        <w:rPr>
          <w:rFonts w:asciiTheme="minorHAnsi" w:hAnsiTheme="minorHAnsi" w:cstheme="minorHAnsi"/>
          <w:b/>
          <w:i/>
          <w:sz w:val="20"/>
        </w:rPr>
        <w:t>Data use and the benefits of data</w:t>
      </w:r>
    </w:p>
    <w:p w14:paraId="11FE676A" w14:textId="274BA9C9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6256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5E6332">
        <w:rPr>
          <w:rFonts w:asciiTheme="minorHAnsi" w:hAnsiTheme="minorHAnsi" w:cstheme="minorHAnsi"/>
          <w:color w:val="000000"/>
          <w:sz w:val="20"/>
        </w:rPr>
        <w:t>a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5E6332" w:rsidRPr="005E6332">
        <w:rPr>
          <w:rFonts w:asciiTheme="minorHAnsi" w:hAnsiTheme="minorHAnsi" w:cstheme="minorHAnsi"/>
          <w:color w:val="000000"/>
          <w:sz w:val="20"/>
        </w:rPr>
        <w:t>Data ethics</w:t>
      </w:r>
    </w:p>
    <w:p w14:paraId="67D217FC" w14:textId="534BF135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69681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5E6332">
        <w:rPr>
          <w:rFonts w:asciiTheme="minorHAnsi" w:hAnsiTheme="minorHAnsi" w:cstheme="minorHAnsi"/>
          <w:color w:val="000000"/>
          <w:sz w:val="20"/>
        </w:rPr>
        <w:t>b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DE29CB" w:rsidRPr="00DE29CB">
        <w:rPr>
          <w:rFonts w:asciiTheme="minorHAnsi" w:hAnsiTheme="minorHAnsi" w:cstheme="minorHAnsi"/>
          <w:color w:val="000000"/>
          <w:sz w:val="20"/>
        </w:rPr>
        <w:t>Data security, data protection and regulation of artificial intelligence</w:t>
      </w:r>
    </w:p>
    <w:p w14:paraId="01EF0D85" w14:textId="5E0BD145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147803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5E6332">
        <w:rPr>
          <w:rFonts w:asciiTheme="minorHAnsi" w:hAnsiTheme="minorHAnsi" w:cstheme="minorHAnsi"/>
          <w:color w:val="000000"/>
          <w:sz w:val="20"/>
        </w:rPr>
        <w:t>c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DE29CB" w:rsidRPr="00DE29CB">
        <w:rPr>
          <w:rFonts w:asciiTheme="minorHAnsi" w:hAnsiTheme="minorHAnsi" w:cstheme="minorHAnsi"/>
          <w:color w:val="000000"/>
          <w:sz w:val="20"/>
        </w:rPr>
        <w:t>Profitable cooperation between administration, politics and society</w:t>
      </w:r>
    </w:p>
    <w:p w14:paraId="4AE65B2B" w14:textId="4066A39C" w:rsidR="00FD5141" w:rsidRPr="00244E6F" w:rsidRDefault="00355B67" w:rsidP="00336D48">
      <w:pPr>
        <w:spacing w:line="260" w:lineRule="atLeast"/>
        <w:ind w:left="360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28670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48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336D48" w:rsidRPr="00244E6F">
        <w:rPr>
          <w:rFonts w:asciiTheme="minorHAnsi" w:hAnsiTheme="minorHAnsi" w:cstheme="minorHAnsi"/>
          <w:color w:val="000000"/>
          <w:sz w:val="20"/>
        </w:rPr>
        <w:tab/>
      </w:r>
      <w:r w:rsidR="005E6332">
        <w:rPr>
          <w:rFonts w:asciiTheme="minorHAnsi" w:hAnsiTheme="minorHAnsi" w:cstheme="minorHAnsi"/>
          <w:color w:val="000000"/>
          <w:sz w:val="20"/>
        </w:rPr>
        <w:t>d</w:t>
      </w:r>
      <w:r w:rsidR="00336D48" w:rsidRPr="00244E6F">
        <w:rPr>
          <w:rFonts w:asciiTheme="minorHAnsi" w:hAnsiTheme="minorHAnsi" w:cstheme="minorHAnsi"/>
          <w:color w:val="000000"/>
          <w:sz w:val="20"/>
        </w:rPr>
        <w:t xml:space="preserve"> - </w:t>
      </w:r>
      <w:r w:rsidR="00DE29CB" w:rsidRPr="00DE29CB">
        <w:rPr>
          <w:rFonts w:asciiTheme="minorHAnsi" w:hAnsiTheme="minorHAnsi" w:cstheme="minorHAnsi"/>
          <w:color w:val="000000"/>
          <w:sz w:val="20"/>
        </w:rPr>
        <w:t>Data business cases and eGovernment</w:t>
      </w:r>
    </w:p>
    <w:p w14:paraId="2A08D14C" w14:textId="77777777" w:rsidR="00FD5141" w:rsidRPr="00244E6F" w:rsidRDefault="00FD5141" w:rsidP="00010B61">
      <w:pPr>
        <w:rPr>
          <w:rFonts w:asciiTheme="minorHAnsi" w:hAnsiTheme="minorHAnsi" w:cstheme="minorHAnsi"/>
          <w:sz w:val="22"/>
          <w:szCs w:val="22"/>
        </w:rPr>
      </w:pPr>
    </w:p>
    <w:p w14:paraId="75FF3794" w14:textId="77777777" w:rsidR="00E92E0D" w:rsidRPr="00244E6F" w:rsidRDefault="00E92E0D" w:rsidP="00E627EC">
      <w:pPr>
        <w:rPr>
          <w:rFonts w:asciiTheme="minorHAnsi" w:hAnsiTheme="minorHAnsi" w:cstheme="minorHAnsi"/>
        </w:rPr>
      </w:pPr>
    </w:p>
    <w:p w14:paraId="0892BB94" w14:textId="1135531D" w:rsidR="00E627EC" w:rsidRPr="000C631A" w:rsidRDefault="00BF6944" w:rsidP="00E627EC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C631A">
        <w:rPr>
          <w:rFonts w:asciiTheme="minorHAnsi" w:hAnsiTheme="minorHAnsi" w:cstheme="minorHAnsi"/>
          <w:b/>
          <w:bCs/>
          <w:iCs/>
          <w:sz w:val="28"/>
          <w:szCs w:val="28"/>
        </w:rPr>
        <w:t>Audience:</w:t>
      </w:r>
    </w:p>
    <w:p w14:paraId="1870FC2B" w14:textId="4186CAA6" w:rsidR="00E92E0D" w:rsidRPr="00244E6F" w:rsidRDefault="00E92E0D" w:rsidP="00E627EC">
      <w:pPr>
        <w:rPr>
          <w:rFonts w:asciiTheme="minorHAnsi" w:hAnsiTheme="minorHAnsi" w:cstheme="minorHAnsi"/>
          <w:sz w:val="22"/>
          <w:szCs w:val="22"/>
        </w:rPr>
      </w:pPr>
    </w:p>
    <w:p w14:paraId="6B1911A7" w14:textId="51887EBB" w:rsidR="00E92E0D" w:rsidRPr="00244E6F" w:rsidRDefault="00355B67" w:rsidP="00E92E0D">
      <w:pPr>
        <w:spacing w:line="260" w:lineRule="atLeast"/>
        <w:ind w:left="360"/>
        <w:rPr>
          <w:rFonts w:asciiTheme="minorHAnsi" w:eastAsia="MS Gothic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200577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0D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E92E0D" w:rsidRPr="00244E6F">
        <w:rPr>
          <w:rFonts w:asciiTheme="minorHAnsi" w:eastAsia="MS Gothic" w:hAnsiTheme="minorHAnsi" w:cstheme="minorHAnsi"/>
          <w:color w:val="000000"/>
          <w:sz w:val="20"/>
        </w:rPr>
        <w:tab/>
        <w:t>General public of statistician</w:t>
      </w:r>
    </w:p>
    <w:p w14:paraId="1608EF7A" w14:textId="7C3A2154" w:rsidR="00E92E0D" w:rsidRPr="00244E6F" w:rsidRDefault="00355B67" w:rsidP="00E92E0D">
      <w:pPr>
        <w:spacing w:line="260" w:lineRule="atLeast"/>
        <w:ind w:left="360"/>
        <w:rPr>
          <w:rFonts w:asciiTheme="minorHAnsi" w:eastAsia="MS Gothic" w:hAnsiTheme="minorHAnsi" w:cstheme="minorHAnsi"/>
          <w:color w:val="000000"/>
          <w:sz w:val="20"/>
        </w:rPr>
      </w:pPr>
      <w:sdt>
        <w:sdtPr>
          <w:rPr>
            <w:rFonts w:asciiTheme="minorHAnsi" w:eastAsia="MS Gothic" w:hAnsiTheme="minorHAnsi" w:cstheme="minorHAnsi"/>
            <w:color w:val="000000"/>
            <w:sz w:val="20"/>
          </w:rPr>
          <w:id w:val="-18689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E0D" w:rsidRPr="00244E6F">
            <w:rPr>
              <w:rFonts w:ascii="Segoe UI Symbol" w:eastAsia="MS Gothic" w:hAnsi="Segoe UI Symbol" w:cs="Segoe UI Symbol"/>
              <w:color w:val="000000"/>
              <w:sz w:val="20"/>
            </w:rPr>
            <w:t>☐</w:t>
          </w:r>
        </w:sdtContent>
      </w:sdt>
      <w:r w:rsidR="00E92E0D" w:rsidRPr="00244E6F">
        <w:rPr>
          <w:rFonts w:asciiTheme="minorHAnsi" w:eastAsia="MS Gothic" w:hAnsiTheme="minorHAnsi" w:cstheme="minorHAnsi"/>
          <w:color w:val="000000"/>
          <w:sz w:val="20"/>
        </w:rPr>
        <w:tab/>
        <w:t>Experts in specific field</w:t>
      </w:r>
    </w:p>
    <w:p w14:paraId="0C9D58BF" w14:textId="25CD1BC1" w:rsidR="008052D5" w:rsidRPr="00244E6F" w:rsidRDefault="008052D5" w:rsidP="00192BDB">
      <w:pPr>
        <w:rPr>
          <w:rFonts w:asciiTheme="minorHAnsi" w:hAnsiTheme="minorHAnsi" w:cstheme="minorHAnsi"/>
          <w:sz w:val="22"/>
          <w:szCs w:val="22"/>
        </w:rPr>
      </w:pPr>
    </w:p>
    <w:p w14:paraId="48AE8ECF" w14:textId="77777777" w:rsidR="00244E6F" w:rsidRPr="00244E6F" w:rsidRDefault="00244E6F" w:rsidP="00192BDB">
      <w:pPr>
        <w:rPr>
          <w:rFonts w:asciiTheme="minorHAnsi" w:hAnsiTheme="minorHAnsi" w:cstheme="minorHAnsi"/>
          <w:sz w:val="22"/>
          <w:szCs w:val="22"/>
        </w:rPr>
      </w:pPr>
    </w:p>
    <w:p w14:paraId="4C9F13D0" w14:textId="7F10F0FB" w:rsidR="00244E6F" w:rsidRPr="00244E6F" w:rsidRDefault="00085EE6">
      <w:pPr>
        <w:rPr>
          <w:rFonts w:asciiTheme="minorHAnsi" w:hAnsiTheme="minorHAnsi" w:cstheme="minorHAnsi"/>
          <w:sz w:val="20"/>
          <w:szCs w:val="20"/>
        </w:rPr>
      </w:pPr>
      <w:r w:rsidRPr="00244E6F">
        <w:rPr>
          <w:rFonts w:asciiTheme="minorHAnsi" w:hAnsiTheme="minorHAnsi" w:cstheme="minorHAnsi"/>
          <w:sz w:val="20"/>
          <w:szCs w:val="20"/>
        </w:rPr>
        <w:t xml:space="preserve">This document has to be uploaded on </w:t>
      </w:r>
      <w:hyperlink r:id="rId5" w:history="1">
        <w:r w:rsidR="00E3065A" w:rsidRPr="006A7049">
          <w:rPr>
            <w:rStyle w:val="Lienhypertexte"/>
            <w:rFonts w:asciiTheme="minorHAnsi" w:hAnsiTheme="minorHAnsi" w:cstheme="minorHAnsi"/>
            <w:sz w:val="20"/>
            <w:szCs w:val="20"/>
          </w:rPr>
          <w:t>www.statistiktage.ch</w:t>
        </w:r>
      </w:hyperlink>
      <w:r w:rsidRPr="00244E6F">
        <w:rPr>
          <w:rFonts w:asciiTheme="minorHAnsi" w:hAnsiTheme="minorHAnsi" w:cstheme="minorHAnsi"/>
          <w:sz w:val="20"/>
          <w:szCs w:val="20"/>
        </w:rPr>
        <w:t xml:space="preserve">. The upload is successful when you have received a confirmation </w:t>
      </w:r>
      <w:r w:rsidR="00E3065A">
        <w:rPr>
          <w:rFonts w:asciiTheme="minorHAnsi" w:hAnsiTheme="minorHAnsi" w:cstheme="minorHAnsi"/>
          <w:sz w:val="20"/>
          <w:szCs w:val="20"/>
        </w:rPr>
        <w:t>mail.</w:t>
      </w:r>
    </w:p>
    <w:p w14:paraId="4BBC0675" w14:textId="77777777" w:rsidR="00244E6F" w:rsidRPr="00244E6F" w:rsidRDefault="00244E6F">
      <w:pPr>
        <w:rPr>
          <w:rFonts w:asciiTheme="minorHAnsi" w:hAnsiTheme="minorHAnsi" w:cstheme="minorHAnsi"/>
          <w:sz w:val="20"/>
          <w:szCs w:val="20"/>
        </w:rPr>
      </w:pPr>
    </w:p>
    <w:p w14:paraId="14C3F666" w14:textId="7465C71B" w:rsidR="008C1AD7" w:rsidRPr="00244E6F" w:rsidRDefault="00085EE6">
      <w:pPr>
        <w:rPr>
          <w:rFonts w:asciiTheme="minorHAnsi" w:hAnsiTheme="minorHAnsi" w:cstheme="minorHAnsi"/>
          <w:sz w:val="20"/>
          <w:szCs w:val="20"/>
        </w:rPr>
      </w:pPr>
      <w:r w:rsidRPr="00244E6F">
        <w:rPr>
          <w:rFonts w:asciiTheme="minorHAnsi" w:hAnsiTheme="minorHAnsi" w:cstheme="minorHAnsi"/>
          <w:sz w:val="20"/>
          <w:szCs w:val="20"/>
        </w:rPr>
        <w:t xml:space="preserve">If you have questions, please contact the administration of the Swiss Statistical Society, </w:t>
      </w:r>
      <w:hyperlink r:id="rId6" w:history="1">
        <w:r w:rsidR="000B5F72" w:rsidRPr="006A7049">
          <w:rPr>
            <w:rStyle w:val="Lienhypertexte"/>
            <w:rFonts w:asciiTheme="minorHAnsi" w:hAnsiTheme="minorHAnsi" w:cstheme="minorHAnsi"/>
            <w:sz w:val="20"/>
            <w:szCs w:val="20"/>
          </w:rPr>
          <w:t>sst@statis</w:t>
        </w:r>
        <w:r w:rsidR="000B5F72" w:rsidRPr="006A7049">
          <w:rPr>
            <w:rStyle w:val="Lienhypertexte"/>
            <w:rFonts w:asciiTheme="minorHAnsi" w:hAnsiTheme="minorHAnsi" w:cstheme="minorHAnsi"/>
            <w:sz w:val="20"/>
            <w:szCs w:val="20"/>
          </w:rPr>
          <w:t>t</w:t>
        </w:r>
        <w:r w:rsidR="000B5F72" w:rsidRPr="006A7049">
          <w:rPr>
            <w:rStyle w:val="Lienhypertexte"/>
            <w:rFonts w:asciiTheme="minorHAnsi" w:hAnsiTheme="minorHAnsi" w:cstheme="minorHAnsi"/>
            <w:sz w:val="20"/>
            <w:szCs w:val="20"/>
          </w:rPr>
          <w:t>iktage.ch</w:t>
        </w:r>
      </w:hyperlink>
    </w:p>
    <w:sectPr w:rsidR="008C1AD7" w:rsidRPr="00244E6F" w:rsidSect="00024FB8">
      <w:footnotePr>
        <w:pos w:val="beneathText"/>
      </w:footnotePr>
      <w:pgSz w:w="11905" w:h="16837"/>
      <w:pgMar w:top="1135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charset w:val="00"/>
    <w:family w:val="swiss"/>
    <w:pitch w:val="variable"/>
    <w:sig w:usb0="00002A87" w:usb1="4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155C3C"/>
    <w:multiLevelType w:val="hybridMultilevel"/>
    <w:tmpl w:val="8C4268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6F27"/>
    <w:multiLevelType w:val="hybridMultilevel"/>
    <w:tmpl w:val="06DEDD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530"/>
    <w:multiLevelType w:val="hybridMultilevel"/>
    <w:tmpl w:val="10CCA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A33D2"/>
    <w:multiLevelType w:val="hybridMultilevel"/>
    <w:tmpl w:val="5A2E0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BA"/>
    <w:rsid w:val="00010B61"/>
    <w:rsid w:val="00011AC6"/>
    <w:rsid w:val="00024FB8"/>
    <w:rsid w:val="00036991"/>
    <w:rsid w:val="000829B5"/>
    <w:rsid w:val="00085EE6"/>
    <w:rsid w:val="000B5F72"/>
    <w:rsid w:val="000C631A"/>
    <w:rsid w:val="00167DB1"/>
    <w:rsid w:val="00192BDB"/>
    <w:rsid w:val="001E03F1"/>
    <w:rsid w:val="00226E89"/>
    <w:rsid w:val="00244E6F"/>
    <w:rsid w:val="002546E1"/>
    <w:rsid w:val="002632EB"/>
    <w:rsid w:val="00292063"/>
    <w:rsid w:val="002D43BA"/>
    <w:rsid w:val="002F7DD5"/>
    <w:rsid w:val="00327661"/>
    <w:rsid w:val="00336D48"/>
    <w:rsid w:val="00342A52"/>
    <w:rsid w:val="00355B67"/>
    <w:rsid w:val="003A4ED3"/>
    <w:rsid w:val="004823D9"/>
    <w:rsid w:val="004E495C"/>
    <w:rsid w:val="005055CE"/>
    <w:rsid w:val="005E6332"/>
    <w:rsid w:val="006E1FB9"/>
    <w:rsid w:val="007B1329"/>
    <w:rsid w:val="008052D5"/>
    <w:rsid w:val="00864D41"/>
    <w:rsid w:val="00880FF2"/>
    <w:rsid w:val="008C1AD7"/>
    <w:rsid w:val="008C41C8"/>
    <w:rsid w:val="0094169A"/>
    <w:rsid w:val="00943DA7"/>
    <w:rsid w:val="00943F73"/>
    <w:rsid w:val="009878DD"/>
    <w:rsid w:val="009902D7"/>
    <w:rsid w:val="009C71A0"/>
    <w:rsid w:val="009D3CFA"/>
    <w:rsid w:val="00A01D99"/>
    <w:rsid w:val="00A406F0"/>
    <w:rsid w:val="00AA074D"/>
    <w:rsid w:val="00AD750A"/>
    <w:rsid w:val="00BF6944"/>
    <w:rsid w:val="00C3674A"/>
    <w:rsid w:val="00CD68CC"/>
    <w:rsid w:val="00D265D4"/>
    <w:rsid w:val="00D65B60"/>
    <w:rsid w:val="00DB61D6"/>
    <w:rsid w:val="00DE29CB"/>
    <w:rsid w:val="00E25C7F"/>
    <w:rsid w:val="00E3065A"/>
    <w:rsid w:val="00E500F5"/>
    <w:rsid w:val="00E627EC"/>
    <w:rsid w:val="00E92E0D"/>
    <w:rsid w:val="00F13308"/>
    <w:rsid w:val="00F45610"/>
    <w:rsid w:val="00FB5672"/>
    <w:rsid w:val="00FD5141"/>
    <w:rsid w:val="00FE48BA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82FBE"/>
  <w15:chartTrackingRefBased/>
  <w15:docId w15:val="{A9ACD98A-BF8A-40D7-BC35-F3B9C1CC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val="en-GB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pPr>
      <w:jc w:val="both"/>
    </w:pPr>
    <w:rPr>
      <w:lang w:val="fr-CH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153"/>
        <w:tab w:val="right" w:pos="8306"/>
      </w:tabs>
      <w:jc w:val="both"/>
    </w:pPr>
    <w:rPr>
      <w:sz w:val="22"/>
      <w:lang w:val="en-US"/>
    </w:rPr>
  </w:style>
  <w:style w:type="table" w:styleId="Grilledutableau">
    <w:name w:val="Table Grid"/>
    <w:basedOn w:val="TableauNormal"/>
    <w:rsid w:val="008C1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C1AD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1AD7"/>
    <w:pPr>
      <w:suppressAutoHyphens w:val="0"/>
      <w:ind w:left="720"/>
      <w:contextualSpacing/>
    </w:pPr>
    <w:rPr>
      <w:rFonts w:ascii="Times New Roman" w:hAnsi="Times New Roman"/>
      <w:lang w:val="en-US" w:eastAsia="en-US"/>
    </w:rPr>
  </w:style>
  <w:style w:type="paragraph" w:styleId="Textedebulles">
    <w:name w:val="Balloon Text"/>
    <w:basedOn w:val="Normal"/>
    <w:link w:val="TextedebullesCar"/>
    <w:rsid w:val="004E49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495C"/>
    <w:rPr>
      <w:rFonts w:ascii="Tahoma" w:hAnsi="Tahoma" w:cs="Tahoma"/>
      <w:sz w:val="16"/>
      <w:szCs w:val="16"/>
      <w:lang w:val="en-GB" w:eastAsia="ar-SA"/>
    </w:rPr>
  </w:style>
  <w:style w:type="character" w:styleId="Mentionnonrsolue">
    <w:name w:val="Unresolved Mention"/>
    <w:uiPriority w:val="99"/>
    <w:semiHidden/>
    <w:unhideWhenUsed/>
    <w:rsid w:val="00085EE6"/>
    <w:rPr>
      <w:color w:val="605E5C"/>
      <w:shd w:val="clear" w:color="auto" w:fill="E1DFDD"/>
    </w:rPr>
  </w:style>
  <w:style w:type="character" w:styleId="Marquedecommentaire">
    <w:name w:val="annotation reference"/>
    <w:rsid w:val="00A406F0"/>
    <w:rPr>
      <w:sz w:val="16"/>
      <w:szCs w:val="16"/>
    </w:rPr>
  </w:style>
  <w:style w:type="paragraph" w:styleId="Commentaire">
    <w:name w:val="annotation text"/>
    <w:basedOn w:val="Normal"/>
    <w:link w:val="CommentaireCar"/>
    <w:rsid w:val="00A406F0"/>
    <w:rPr>
      <w:sz w:val="20"/>
      <w:szCs w:val="20"/>
    </w:rPr>
  </w:style>
  <w:style w:type="character" w:customStyle="1" w:styleId="CommentaireCar">
    <w:name w:val="Commentaire Car"/>
    <w:link w:val="Commentaire"/>
    <w:rsid w:val="00A406F0"/>
    <w:rPr>
      <w:rFonts w:ascii="Arial" w:hAnsi="Arial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A406F0"/>
    <w:rPr>
      <w:b/>
      <w:bCs/>
    </w:rPr>
  </w:style>
  <w:style w:type="character" w:customStyle="1" w:styleId="ObjetducommentaireCar">
    <w:name w:val="Objet du commentaire Car"/>
    <w:link w:val="Objetducommentaire"/>
    <w:rsid w:val="00A406F0"/>
    <w:rPr>
      <w:rFonts w:ascii="Arial" w:hAnsi="Arial"/>
      <w:b/>
      <w:bCs/>
      <w:lang w:val="en-GB" w:eastAsia="ar-SA"/>
    </w:rPr>
  </w:style>
  <w:style w:type="character" w:styleId="Lienhypertextesuivivisit">
    <w:name w:val="FollowedHyperlink"/>
    <w:basedOn w:val="Policepardfaut"/>
    <w:rsid w:val="000B5F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@statistiktage.ch" TargetMode="External"/><Relationship Id="rId5" Type="http://schemas.openxmlformats.org/officeDocument/2006/relationships/hyperlink" Target="http://www.statistiktag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/>
      <vt:lpstr>Title (in Arial 20, Bold)</vt:lpstr>
    </vt:vector>
  </TitlesOfParts>
  <Company>Statoo Consulting, Lausanne, CH</Company>
  <LinksUpToDate>false</LinksUpToDate>
  <CharactersWithSpaces>5231</CharactersWithSpaces>
  <SharedDoc>false</SharedDoc>
  <HLinks>
    <vt:vector size="12" baseType="variant">
      <vt:variant>
        <vt:i4>3538970</vt:i4>
      </vt:variant>
      <vt:variant>
        <vt:i4>3</vt:i4>
      </vt:variant>
      <vt:variant>
        <vt:i4>0</vt:i4>
      </vt:variant>
      <vt:variant>
        <vt:i4>5</vt:i4>
      </vt:variant>
      <vt:variant>
        <vt:lpwstr>mailto:sss@stat.ch</vt:lpwstr>
      </vt:variant>
      <vt:variant>
        <vt:lpwstr/>
      </vt:variant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https://statistiktage.ch/fileupload/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asauter</dc:creator>
  <cp:keywords/>
  <cp:lastModifiedBy>Gindraux Marc BFS</cp:lastModifiedBy>
  <cp:revision>5</cp:revision>
  <cp:lastPrinted>2022-03-23T10:37:00Z</cp:lastPrinted>
  <dcterms:created xsi:type="dcterms:W3CDTF">2024-02-08T13:56:00Z</dcterms:created>
  <dcterms:modified xsi:type="dcterms:W3CDTF">2024-02-08T13:57:00Z</dcterms:modified>
</cp:coreProperties>
</file>