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5D" w:rsidRPr="002F2C70" w:rsidRDefault="00856237" w:rsidP="00445623">
      <w:pPr>
        <w:rPr>
          <w:rFonts w:ascii="Century Gothic" w:eastAsia="Arial Unicode MS" w:hAnsi="Century Gothic"/>
          <w:color w:val="000000"/>
          <w:sz w:val="18"/>
          <w:szCs w:val="18"/>
          <w:lang w:val="fr-CH"/>
        </w:rPr>
        <w:sectPr w:rsidR="003C175D" w:rsidRPr="002F2C70" w:rsidSect="00E61E42">
          <w:headerReference w:type="default" r:id="rId8"/>
          <w:footerReference w:type="default" r:id="rId9"/>
          <w:pgSz w:w="11906" w:h="16838" w:code="9"/>
          <w:pgMar w:top="340" w:right="424" w:bottom="567" w:left="1134" w:header="340" w:footer="340" w:gutter="0"/>
          <w:cols w:space="284"/>
          <w:titlePg/>
          <w:docGrid w:linePitch="360"/>
        </w:sectPr>
      </w:pPr>
      <w:bookmarkStart w:id="0" w:name="_GoBack"/>
      <w:bookmarkEnd w:id="0"/>
      <w:r>
        <w:rPr>
          <w:rFonts w:ascii="Calibri" w:hAnsi="Calibri" w:cs="Calibri"/>
          <w:b/>
          <w:bCs/>
          <w:noProof/>
          <w:spacing w:val="-50"/>
          <w:sz w:val="96"/>
          <w:szCs w:val="96"/>
          <w:lang w:val="fr-FR" w:eastAsia="fr-FR"/>
        </w:rPr>
        <w:drawing>
          <wp:inline distT="0" distB="0" distL="0" distR="0">
            <wp:extent cx="1710055" cy="1377315"/>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0055" cy="1377315"/>
                    </a:xfrm>
                    <a:prstGeom prst="rect">
                      <a:avLst/>
                    </a:prstGeom>
                    <a:noFill/>
                    <a:ln>
                      <a:noFill/>
                    </a:ln>
                  </pic:spPr>
                </pic:pic>
              </a:graphicData>
            </a:graphic>
          </wp:inline>
        </w:drawing>
      </w:r>
      <w:r w:rsidR="003C175D" w:rsidRPr="002F2C70">
        <w:rPr>
          <w:rFonts w:ascii="Calibri" w:hAnsi="Calibri" w:cs="Calibri"/>
          <w:b/>
          <w:bCs/>
          <w:spacing w:val="-50"/>
          <w:sz w:val="96"/>
          <w:szCs w:val="96"/>
          <w:lang w:val="fr-CH"/>
        </w:rPr>
        <w:t xml:space="preserve">       </w:t>
      </w:r>
      <w:r w:rsidR="003C175D" w:rsidRPr="002F2C70">
        <w:rPr>
          <w:rFonts w:ascii="Century Gothic" w:hAnsi="Century Gothic" w:cs="Century Gothic"/>
          <w:b/>
          <w:bCs/>
          <w:color w:val="BFBFBF"/>
          <w:sz w:val="96"/>
          <w:szCs w:val="96"/>
          <w:lang w:val="fr-CH"/>
        </w:rPr>
        <w:t>Newsletter 4</w:t>
      </w:r>
      <w:r w:rsidR="003C175D">
        <w:rPr>
          <w:rFonts w:ascii="Century Gothic" w:hAnsi="Century Gothic" w:cs="Century Gothic"/>
          <w:b/>
          <w:bCs/>
          <w:color w:val="BFBFBF"/>
          <w:sz w:val="96"/>
          <w:szCs w:val="96"/>
          <w:lang w:val="fr-CH"/>
        </w:rPr>
        <w:t>7</w:t>
      </w:r>
    </w:p>
    <w:p w:rsidR="003C175D" w:rsidRPr="002F2C70" w:rsidRDefault="003C175D" w:rsidP="00445623">
      <w:pPr>
        <w:ind w:firstLine="708"/>
        <w:jc w:val="right"/>
        <w:rPr>
          <w:rFonts w:ascii="Calibri" w:eastAsia="Arial Unicode MS" w:hAnsi="Calibri" w:cs="Calibri"/>
          <w:color w:val="000000"/>
          <w:sz w:val="20"/>
          <w:szCs w:val="20"/>
          <w:lang w:val="fr-CH"/>
        </w:rPr>
      </w:pPr>
      <w:r w:rsidRPr="002F2C70">
        <w:rPr>
          <w:rFonts w:ascii="Calibri" w:eastAsia="Arial Unicode MS" w:hAnsi="Calibri" w:cs="Calibri"/>
          <w:color w:val="000000"/>
          <w:sz w:val="20"/>
          <w:szCs w:val="20"/>
          <w:lang w:val="fr-CH"/>
        </w:rPr>
        <w:lastRenderedPageBreak/>
        <w:t>Schweizerische Gesellschaft für Versuchstierkunde</w:t>
      </w:r>
    </w:p>
    <w:p w:rsidR="003C175D" w:rsidRPr="00084366" w:rsidRDefault="003C175D" w:rsidP="00445623">
      <w:pPr>
        <w:jc w:val="right"/>
        <w:rPr>
          <w:rFonts w:ascii="Calibri" w:eastAsia="Arial Unicode MS" w:hAnsi="Calibri" w:cs="Calibri"/>
          <w:color w:val="000000"/>
          <w:sz w:val="20"/>
          <w:szCs w:val="20"/>
          <w:lang w:val="fr-CH"/>
        </w:rPr>
      </w:pPr>
      <w:r w:rsidRPr="00084366">
        <w:rPr>
          <w:rFonts w:ascii="Calibri" w:eastAsia="Arial Unicode MS" w:hAnsi="Calibri" w:cs="Calibri"/>
          <w:color w:val="000000"/>
          <w:sz w:val="20"/>
          <w:szCs w:val="20"/>
          <w:lang w:val="fr-CH"/>
        </w:rPr>
        <w:t>Société Suisse pour l'Etude des Animaux de Laboratoire</w:t>
      </w:r>
    </w:p>
    <w:p w:rsidR="003C175D" w:rsidRPr="00084366" w:rsidRDefault="003C175D" w:rsidP="00445623">
      <w:pPr>
        <w:jc w:val="right"/>
        <w:rPr>
          <w:rFonts w:ascii="Calibri" w:eastAsia="Arial Unicode MS" w:hAnsi="Calibri" w:cs="Calibri"/>
          <w:color w:val="000000"/>
          <w:sz w:val="20"/>
          <w:szCs w:val="20"/>
          <w:lang w:val="fr-CH"/>
        </w:rPr>
      </w:pPr>
      <w:r w:rsidRPr="00084366">
        <w:rPr>
          <w:rFonts w:ascii="Calibri" w:eastAsia="Arial Unicode MS" w:hAnsi="Calibri" w:cs="Calibri"/>
          <w:color w:val="000000"/>
          <w:sz w:val="20"/>
          <w:szCs w:val="20"/>
          <w:lang w:val="fr-CH"/>
        </w:rPr>
        <w:t>Swiss Laboratory Animal Science Association</w:t>
      </w:r>
    </w:p>
    <w:p w:rsidR="003C175D" w:rsidRPr="00084366" w:rsidRDefault="00DF6701" w:rsidP="00445623">
      <w:pPr>
        <w:jc w:val="right"/>
        <w:rPr>
          <w:rFonts w:ascii="Calibri" w:eastAsia="Arial Unicode MS" w:hAnsi="Calibri"/>
          <w:b/>
          <w:bCs/>
          <w:color w:val="17365D"/>
          <w:sz w:val="20"/>
          <w:szCs w:val="20"/>
          <w:lang w:val="en-GB"/>
        </w:rPr>
      </w:pPr>
      <w:hyperlink r:id="rId11" w:history="1">
        <w:r w:rsidR="003C175D" w:rsidRPr="00084366">
          <w:rPr>
            <w:rStyle w:val="Lienhypertexte"/>
            <w:rFonts w:ascii="Calibri" w:eastAsia="Arial Unicode MS" w:hAnsi="Calibri" w:cs="Calibri"/>
            <w:b/>
            <w:bCs/>
            <w:sz w:val="20"/>
            <w:szCs w:val="20"/>
            <w:lang w:val="en-GB"/>
          </w:rPr>
          <w:t>sgv.org</w:t>
        </w:r>
      </w:hyperlink>
    </w:p>
    <w:p w:rsidR="003C175D" w:rsidRPr="00084366" w:rsidRDefault="003C175D" w:rsidP="00445623">
      <w:pPr>
        <w:jc w:val="right"/>
        <w:rPr>
          <w:rFonts w:ascii="Calibri" w:hAnsi="Calibri" w:cs="Calibri"/>
          <w:color w:val="17365D"/>
          <w:sz w:val="18"/>
          <w:szCs w:val="18"/>
          <w:lang w:val="en-GB"/>
        </w:rPr>
      </w:pPr>
    </w:p>
    <w:p w:rsidR="003C175D" w:rsidRPr="00536B3F" w:rsidRDefault="003C175D" w:rsidP="00445623">
      <w:pPr>
        <w:tabs>
          <w:tab w:val="left" w:pos="2070"/>
          <w:tab w:val="right" w:pos="10065"/>
        </w:tabs>
        <w:ind w:left="567"/>
        <w:rPr>
          <w:rFonts w:ascii="Century Gothic" w:hAnsi="Century Gothic" w:cs="Century Gothic"/>
          <w:b/>
          <w:bCs/>
          <w:color w:val="FF0000"/>
          <w:sz w:val="48"/>
          <w:szCs w:val="48"/>
          <w:lang w:val="en-GB"/>
        </w:rPr>
      </w:pPr>
      <w:r w:rsidRPr="00084366">
        <w:rPr>
          <w:rFonts w:ascii="Calibri" w:hAnsi="Calibri" w:cs="Calibri"/>
          <w:b/>
          <w:bCs/>
          <w:color w:val="FF0000"/>
          <w:sz w:val="40"/>
          <w:szCs w:val="40"/>
          <w:lang w:val="en-GB"/>
        </w:rPr>
        <w:tab/>
      </w:r>
      <w:r w:rsidRPr="00084366">
        <w:rPr>
          <w:rFonts w:ascii="Calibri" w:hAnsi="Calibri" w:cs="Calibri"/>
          <w:b/>
          <w:bCs/>
          <w:color w:val="FF0000"/>
          <w:sz w:val="40"/>
          <w:szCs w:val="40"/>
          <w:lang w:val="en-GB"/>
        </w:rPr>
        <w:tab/>
      </w:r>
      <w:r>
        <w:rPr>
          <w:rFonts w:ascii="Century Gothic" w:hAnsi="Century Gothic" w:cs="Century Gothic"/>
          <w:b/>
          <w:bCs/>
          <w:color w:val="FF0000"/>
          <w:sz w:val="40"/>
          <w:szCs w:val="40"/>
          <w:lang w:val="en-GB"/>
        </w:rPr>
        <w:t>Summer</w:t>
      </w:r>
      <w:r w:rsidRPr="00536B3F">
        <w:rPr>
          <w:rFonts w:ascii="Century Gothic" w:hAnsi="Century Gothic" w:cs="Century Gothic"/>
          <w:b/>
          <w:bCs/>
          <w:color w:val="FF0000"/>
          <w:sz w:val="40"/>
          <w:szCs w:val="40"/>
          <w:lang w:val="en-GB"/>
        </w:rPr>
        <w:t xml:space="preserve"> 201</w:t>
      </w:r>
      <w:r>
        <w:rPr>
          <w:rFonts w:ascii="Century Gothic" w:hAnsi="Century Gothic" w:cs="Century Gothic"/>
          <w:b/>
          <w:bCs/>
          <w:color w:val="FF0000"/>
          <w:sz w:val="40"/>
          <w:szCs w:val="40"/>
          <w:lang w:val="en-GB"/>
        </w:rPr>
        <w:t>4</w:t>
      </w:r>
    </w:p>
    <w:p w:rsidR="003C175D" w:rsidRPr="00084366" w:rsidRDefault="003C175D" w:rsidP="00445623">
      <w:pPr>
        <w:jc w:val="center"/>
        <w:rPr>
          <w:rFonts w:ascii="Calibri" w:hAnsi="Calibri" w:cs="Calibri"/>
          <w:b/>
          <w:bCs/>
          <w:color w:val="365F91"/>
          <w:sz w:val="22"/>
          <w:szCs w:val="22"/>
          <w:lang w:val="en-GB"/>
        </w:rPr>
      </w:pPr>
    </w:p>
    <w:p w:rsidR="003C175D" w:rsidRPr="00084366" w:rsidRDefault="003C175D" w:rsidP="00445623">
      <w:pPr>
        <w:jc w:val="center"/>
        <w:rPr>
          <w:rFonts w:ascii="Calibri" w:hAnsi="Calibri" w:cs="Calibri"/>
          <w:b/>
          <w:bCs/>
          <w:color w:val="365F91"/>
          <w:sz w:val="22"/>
          <w:szCs w:val="22"/>
          <w:lang w:val="en-GB"/>
        </w:rPr>
      </w:pPr>
    </w:p>
    <w:p w:rsidR="003C175D" w:rsidRDefault="00856237" w:rsidP="001B1F8F">
      <w:pPr>
        <w:jc w:val="center"/>
        <w:rPr>
          <w:rFonts w:ascii="Century Gothic" w:hAnsi="Century Gothic" w:cs="Century Gothic"/>
          <w:b/>
          <w:bCs/>
          <w:color w:val="FF0000"/>
          <w:sz w:val="28"/>
          <w:szCs w:val="28"/>
          <w:lang w:val="en-GB"/>
        </w:rPr>
      </w:pPr>
      <w:r>
        <w:rPr>
          <w:noProof/>
          <w:lang w:val="fr-FR" w:eastAsia="fr-FR"/>
        </w:rPr>
        <w:drawing>
          <wp:inline distT="0" distB="0" distL="0" distR="0">
            <wp:extent cx="4785995" cy="6780530"/>
            <wp:effectExtent l="0" t="0" r="0" b="127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5995" cy="6780530"/>
                    </a:xfrm>
                    <a:prstGeom prst="rect">
                      <a:avLst/>
                    </a:prstGeom>
                    <a:noFill/>
                    <a:ln>
                      <a:noFill/>
                    </a:ln>
                  </pic:spPr>
                </pic:pic>
              </a:graphicData>
            </a:graphic>
          </wp:inline>
        </w:drawing>
      </w:r>
    </w:p>
    <w:p w:rsidR="003C175D" w:rsidRDefault="003C175D" w:rsidP="00647E4A">
      <w:pPr>
        <w:rPr>
          <w:rFonts w:ascii="Calibri" w:hAnsi="Calibri" w:cs="Calibri"/>
          <w:b/>
          <w:bCs/>
          <w:sz w:val="22"/>
          <w:szCs w:val="22"/>
          <w:lang w:val="en-GB"/>
        </w:rPr>
      </w:pPr>
    </w:p>
    <w:p w:rsidR="003C175D" w:rsidRDefault="003C175D" w:rsidP="00647E4A">
      <w:pPr>
        <w:rPr>
          <w:rFonts w:ascii="Calibri" w:hAnsi="Calibri" w:cs="Calibri"/>
          <w:b/>
          <w:bCs/>
          <w:sz w:val="22"/>
          <w:szCs w:val="22"/>
          <w:lang w:val="en-GB"/>
        </w:rPr>
      </w:pPr>
    </w:p>
    <w:p w:rsidR="003C175D" w:rsidRPr="001D5205" w:rsidRDefault="003C175D" w:rsidP="00445623">
      <w:pPr>
        <w:rPr>
          <w:rFonts w:ascii="Calibri" w:hAnsi="Calibri" w:cs="Calibri"/>
          <w:b/>
          <w:bCs/>
          <w:caps/>
          <w:color w:val="FF0000"/>
          <w:lang w:val="en-US"/>
        </w:rPr>
      </w:pPr>
      <w:r w:rsidRPr="00C81693">
        <w:rPr>
          <w:rFonts w:ascii="Century Gothic" w:eastAsia="MS UI Gothic" w:hAnsi="Century Gothic" w:cs="Century Gothic"/>
          <w:b/>
          <w:bCs/>
          <w:color w:val="FF0000"/>
          <w:spacing w:val="20"/>
          <w:sz w:val="28"/>
          <w:szCs w:val="28"/>
          <w:lang w:val="en-GB"/>
        </w:rPr>
        <w:lastRenderedPageBreak/>
        <w:t>Contents</w:t>
      </w:r>
    </w:p>
    <w:p w:rsidR="003C175D" w:rsidRPr="00C81693" w:rsidRDefault="003C175D" w:rsidP="00445623">
      <w:pPr>
        <w:rPr>
          <w:rFonts w:ascii="Calibri" w:hAnsi="Calibri" w:cs="Calibri"/>
          <w:sz w:val="22"/>
          <w:szCs w:val="22"/>
          <w:lang w:val="en-GB"/>
        </w:rPr>
      </w:pPr>
    </w:p>
    <w:p w:rsidR="003C175D" w:rsidRPr="00A02C92" w:rsidRDefault="003C175D" w:rsidP="00A02C92">
      <w:pPr>
        <w:tabs>
          <w:tab w:val="right" w:pos="7655"/>
        </w:tabs>
        <w:rPr>
          <w:rFonts w:ascii="Calibri" w:hAnsi="Calibri" w:cs="Calibri"/>
          <w:color w:val="000000"/>
          <w:sz w:val="22"/>
          <w:szCs w:val="22"/>
          <w:lang w:val="en-GB"/>
        </w:rPr>
      </w:pPr>
      <w:r w:rsidRPr="00A02C92">
        <w:rPr>
          <w:rFonts w:ascii="Calibri" w:hAnsi="Calibri" w:cs="Calibri"/>
          <w:color w:val="000000"/>
          <w:sz w:val="22"/>
          <w:szCs w:val="22"/>
          <w:lang w:val="en-GB"/>
        </w:rPr>
        <w:t>Word of the President</w:t>
      </w:r>
      <w:r w:rsidRPr="00A02C92">
        <w:rPr>
          <w:rFonts w:ascii="Calibri" w:hAnsi="Calibri" w:cs="Calibri"/>
          <w:color w:val="000000"/>
          <w:sz w:val="22"/>
          <w:szCs w:val="22"/>
          <w:lang w:val="en-GB"/>
        </w:rPr>
        <w:tab/>
        <w:t>3</w:t>
      </w:r>
    </w:p>
    <w:p w:rsidR="003C175D" w:rsidRPr="00A02C92" w:rsidRDefault="003C175D" w:rsidP="00A02C92">
      <w:pPr>
        <w:tabs>
          <w:tab w:val="right" w:pos="7655"/>
        </w:tabs>
        <w:rPr>
          <w:rFonts w:ascii="Calibri" w:hAnsi="Calibri" w:cs="Calibri"/>
          <w:b/>
          <w:bCs/>
          <w:color w:val="FF0000"/>
          <w:sz w:val="22"/>
          <w:szCs w:val="22"/>
          <w:lang w:val="en-US" w:eastAsia="de-CH"/>
        </w:rPr>
      </w:pPr>
      <w:r w:rsidRPr="00A02C92">
        <w:rPr>
          <w:rFonts w:ascii="Calibri" w:hAnsi="Calibri" w:cs="Calibri"/>
          <w:b/>
          <w:bCs/>
          <w:color w:val="FF0000"/>
          <w:sz w:val="22"/>
          <w:szCs w:val="22"/>
          <w:lang w:val="en-US" w:eastAsia="de-CH"/>
        </w:rPr>
        <w:t>SGV 2014 Meeting Program</w:t>
      </w:r>
      <w:r w:rsidRPr="00A02C92">
        <w:rPr>
          <w:rFonts w:ascii="Calibri" w:hAnsi="Calibri" w:cs="Calibri"/>
          <w:b/>
          <w:bCs/>
          <w:color w:val="FF0000"/>
          <w:sz w:val="22"/>
          <w:szCs w:val="22"/>
          <w:lang w:val="en-US" w:eastAsia="de-CH"/>
        </w:rPr>
        <w:tab/>
      </w:r>
      <w:r>
        <w:rPr>
          <w:rFonts w:ascii="Calibri" w:hAnsi="Calibri" w:cs="Calibri"/>
          <w:b/>
          <w:bCs/>
          <w:color w:val="FF0000"/>
          <w:sz w:val="22"/>
          <w:szCs w:val="22"/>
          <w:lang w:val="en-US" w:eastAsia="de-CH"/>
        </w:rPr>
        <w:t>4-5</w:t>
      </w:r>
    </w:p>
    <w:p w:rsidR="003C175D" w:rsidRPr="00A02C92" w:rsidRDefault="003C175D" w:rsidP="00A02C92">
      <w:pPr>
        <w:tabs>
          <w:tab w:val="right" w:pos="7655"/>
        </w:tabs>
        <w:rPr>
          <w:rFonts w:ascii="Calibri" w:hAnsi="Calibri" w:cs="Calibri"/>
          <w:sz w:val="22"/>
          <w:szCs w:val="22"/>
          <w:lang w:val="en-US"/>
        </w:rPr>
      </w:pPr>
      <w:r w:rsidRPr="00A02C92">
        <w:rPr>
          <w:rFonts w:ascii="Calibri" w:hAnsi="Calibri" w:cs="Calibri"/>
          <w:sz w:val="22"/>
          <w:szCs w:val="22"/>
          <w:lang w:val="en-US"/>
        </w:rPr>
        <w:t>Word of SGV Members – Marcel Gyger</w:t>
      </w:r>
      <w:r w:rsidRPr="00A02C92">
        <w:rPr>
          <w:rFonts w:ascii="Calibri" w:hAnsi="Calibri" w:cs="Calibri"/>
          <w:sz w:val="22"/>
          <w:szCs w:val="22"/>
          <w:lang w:val="en-US"/>
        </w:rPr>
        <w:tab/>
      </w:r>
      <w:r>
        <w:rPr>
          <w:rFonts w:ascii="Calibri" w:hAnsi="Calibri" w:cs="Calibri"/>
          <w:sz w:val="22"/>
          <w:szCs w:val="22"/>
          <w:lang w:val="en-US"/>
        </w:rPr>
        <w:t>6</w:t>
      </w:r>
    </w:p>
    <w:p w:rsidR="003C175D" w:rsidRPr="00A02C92" w:rsidRDefault="003C175D" w:rsidP="007E0E76">
      <w:pPr>
        <w:tabs>
          <w:tab w:val="right" w:pos="7655"/>
        </w:tabs>
        <w:rPr>
          <w:rFonts w:ascii="Calibri" w:hAnsi="Calibri" w:cs="Calibri"/>
          <w:sz w:val="22"/>
          <w:szCs w:val="22"/>
          <w:lang w:val="en-US"/>
        </w:rPr>
      </w:pPr>
      <w:r>
        <w:rPr>
          <w:rFonts w:ascii="Calibri" w:hAnsi="Calibri" w:cs="Calibri"/>
          <w:sz w:val="22"/>
          <w:szCs w:val="22"/>
          <w:lang w:val="en-US"/>
        </w:rPr>
        <w:t>Swiss 3R N</w:t>
      </w:r>
      <w:r w:rsidRPr="00A02C92">
        <w:rPr>
          <w:rFonts w:ascii="Calibri" w:hAnsi="Calibri" w:cs="Calibri"/>
          <w:sz w:val="22"/>
          <w:szCs w:val="22"/>
          <w:lang w:val="en-US"/>
        </w:rPr>
        <w:t>etwork – moderated 3R platform</w:t>
      </w:r>
      <w:r w:rsidRPr="00A02C92">
        <w:rPr>
          <w:rFonts w:ascii="Calibri" w:hAnsi="Calibri" w:cs="Calibri"/>
          <w:sz w:val="22"/>
          <w:szCs w:val="22"/>
          <w:lang w:val="en-US"/>
        </w:rPr>
        <w:tab/>
      </w:r>
      <w:r>
        <w:rPr>
          <w:rFonts w:ascii="Calibri" w:hAnsi="Calibri" w:cs="Calibri"/>
          <w:sz w:val="22"/>
          <w:szCs w:val="22"/>
          <w:lang w:val="en-US"/>
        </w:rPr>
        <w:t>7</w:t>
      </w:r>
    </w:p>
    <w:p w:rsidR="003C175D" w:rsidRPr="00754348" w:rsidRDefault="003C175D" w:rsidP="00A02C92">
      <w:pPr>
        <w:tabs>
          <w:tab w:val="right" w:pos="7655"/>
        </w:tabs>
        <w:rPr>
          <w:rFonts w:ascii="Calibri" w:hAnsi="Calibri" w:cs="Calibri"/>
          <w:color w:val="000000"/>
          <w:sz w:val="22"/>
          <w:szCs w:val="22"/>
          <w:lang w:val="en-GB"/>
        </w:rPr>
      </w:pPr>
      <w:r>
        <w:rPr>
          <w:rFonts w:ascii="Calibri" w:hAnsi="Calibri" w:cs="Calibri"/>
          <w:sz w:val="22"/>
          <w:szCs w:val="22"/>
          <w:lang w:val="en-US"/>
        </w:rPr>
        <w:t>Swiss Animal Facilities</w:t>
      </w:r>
      <w:r w:rsidRPr="00A02C92">
        <w:rPr>
          <w:rFonts w:ascii="Calibri" w:hAnsi="Calibri" w:cs="Calibri"/>
          <w:sz w:val="22"/>
          <w:szCs w:val="22"/>
          <w:lang w:val="en-US"/>
        </w:rPr>
        <w:t xml:space="preserve"> Network</w:t>
      </w:r>
      <w:r>
        <w:rPr>
          <w:rFonts w:ascii="Calibri" w:hAnsi="Calibri" w:cs="Calibri"/>
          <w:sz w:val="22"/>
          <w:szCs w:val="22"/>
          <w:lang w:val="en-US"/>
        </w:rPr>
        <w:t xml:space="preserve"> (SAFN)</w:t>
      </w:r>
      <w:r w:rsidRPr="00A02C92">
        <w:rPr>
          <w:rFonts w:ascii="Calibri" w:hAnsi="Calibri" w:cs="Calibri"/>
          <w:sz w:val="22"/>
          <w:szCs w:val="22"/>
          <w:lang w:val="en-US"/>
        </w:rPr>
        <w:tab/>
      </w:r>
      <w:r>
        <w:rPr>
          <w:rFonts w:ascii="Calibri" w:hAnsi="Calibri" w:cs="Calibri"/>
          <w:sz w:val="22"/>
          <w:szCs w:val="22"/>
          <w:lang w:val="en-US"/>
        </w:rPr>
        <w:t>7</w:t>
      </w:r>
      <w:r w:rsidRPr="00A02C92">
        <w:rPr>
          <w:rFonts w:ascii="Calibri" w:hAnsi="Calibri" w:cs="Calibri"/>
          <w:sz w:val="22"/>
          <w:szCs w:val="22"/>
          <w:lang w:val="en-US"/>
        </w:rPr>
        <w:br/>
      </w:r>
      <w:r w:rsidRPr="00754348">
        <w:rPr>
          <w:rFonts w:ascii="Calibri" w:hAnsi="Calibri" w:cs="Calibri"/>
          <w:color w:val="000000"/>
          <w:sz w:val="22"/>
          <w:szCs w:val="22"/>
          <w:lang w:val="en-GB"/>
        </w:rPr>
        <w:t>Press release Forschung für Leben – Basel Declaration</w:t>
      </w:r>
      <w:r w:rsidRPr="00754348">
        <w:rPr>
          <w:rFonts w:ascii="Calibri" w:hAnsi="Calibri" w:cs="Calibri"/>
          <w:color w:val="000000"/>
          <w:sz w:val="22"/>
          <w:szCs w:val="22"/>
          <w:lang w:val="en-GB"/>
        </w:rPr>
        <w:tab/>
        <w:t>8</w:t>
      </w:r>
    </w:p>
    <w:p w:rsidR="003C175D" w:rsidRDefault="003C175D" w:rsidP="00A02C92">
      <w:pPr>
        <w:tabs>
          <w:tab w:val="right" w:pos="7655"/>
        </w:tabs>
        <w:rPr>
          <w:rFonts w:ascii="Calibri" w:hAnsi="Calibri" w:cs="Calibri"/>
          <w:sz w:val="22"/>
          <w:szCs w:val="22"/>
          <w:lang w:val="en-US"/>
        </w:rPr>
      </w:pPr>
      <w:r w:rsidRPr="00A02C92">
        <w:rPr>
          <w:rFonts w:ascii="Calibri" w:hAnsi="Calibri" w:cs="Calibri"/>
          <w:sz w:val="22"/>
          <w:szCs w:val="22"/>
          <w:lang w:val="en-US"/>
        </w:rPr>
        <w:t>Animal Welfare Officer (AWO) Network</w:t>
      </w:r>
      <w:r w:rsidRPr="00A02C92">
        <w:rPr>
          <w:rFonts w:ascii="Calibri" w:hAnsi="Calibri" w:cs="Calibri"/>
          <w:sz w:val="22"/>
          <w:szCs w:val="22"/>
          <w:lang w:val="en-US"/>
        </w:rPr>
        <w:tab/>
      </w:r>
      <w:r>
        <w:rPr>
          <w:rFonts w:ascii="Calibri" w:hAnsi="Calibri" w:cs="Calibri"/>
          <w:sz w:val="22"/>
          <w:szCs w:val="22"/>
          <w:lang w:val="en-US"/>
        </w:rPr>
        <w:t>9</w:t>
      </w:r>
    </w:p>
    <w:p w:rsidR="003C175D" w:rsidRDefault="003C175D" w:rsidP="00A02C92">
      <w:pPr>
        <w:tabs>
          <w:tab w:val="right" w:pos="7655"/>
        </w:tabs>
        <w:rPr>
          <w:rFonts w:ascii="Calibri" w:hAnsi="Calibri" w:cs="Calibri"/>
          <w:sz w:val="22"/>
          <w:szCs w:val="22"/>
          <w:lang w:val="en-US"/>
        </w:rPr>
      </w:pPr>
      <w:r>
        <w:rPr>
          <w:rFonts w:ascii="Calibri" w:hAnsi="Calibri" w:cs="Calibri"/>
          <w:sz w:val="22"/>
          <w:szCs w:val="22"/>
          <w:lang w:val="en-US"/>
        </w:rPr>
        <w:t xml:space="preserve">Non-human primates (NHP) Network </w:t>
      </w:r>
      <w:r>
        <w:rPr>
          <w:rFonts w:ascii="Calibri" w:hAnsi="Calibri" w:cs="Calibri"/>
          <w:sz w:val="22"/>
          <w:szCs w:val="22"/>
          <w:lang w:val="en-US"/>
        </w:rPr>
        <w:tab/>
        <w:t>10</w:t>
      </w:r>
      <w:r w:rsidRPr="00A02C92">
        <w:rPr>
          <w:rFonts w:ascii="Calibri" w:hAnsi="Calibri" w:cs="Calibri"/>
          <w:sz w:val="22"/>
          <w:szCs w:val="22"/>
          <w:lang w:val="en-US"/>
        </w:rPr>
        <w:br/>
      </w:r>
      <w:r>
        <w:rPr>
          <w:rFonts w:ascii="Calibri" w:hAnsi="Calibri" w:cs="Calibri"/>
          <w:sz w:val="22"/>
          <w:szCs w:val="22"/>
          <w:lang w:val="en-US"/>
        </w:rPr>
        <w:t>SGV Travel grant - Policy</w:t>
      </w:r>
      <w:r>
        <w:rPr>
          <w:rFonts w:ascii="Calibri" w:hAnsi="Calibri" w:cs="Calibri"/>
          <w:sz w:val="22"/>
          <w:szCs w:val="22"/>
          <w:lang w:val="en-US"/>
        </w:rPr>
        <w:tab/>
        <w:t>11</w:t>
      </w:r>
    </w:p>
    <w:p w:rsidR="003C175D" w:rsidRDefault="003C175D" w:rsidP="00A02C92">
      <w:pPr>
        <w:tabs>
          <w:tab w:val="right" w:pos="7655"/>
        </w:tabs>
        <w:rPr>
          <w:rFonts w:ascii="Calibri" w:hAnsi="Calibri" w:cs="Calibri"/>
          <w:color w:val="000000"/>
          <w:sz w:val="22"/>
          <w:szCs w:val="22"/>
          <w:lang w:val="en-US" w:eastAsia="de-CH"/>
        </w:rPr>
      </w:pPr>
      <w:r>
        <w:rPr>
          <w:rFonts w:ascii="Calibri" w:hAnsi="Calibri" w:cs="Calibri"/>
          <w:sz w:val="22"/>
          <w:szCs w:val="22"/>
          <w:lang w:val="en-US"/>
        </w:rPr>
        <w:t>SGV Travel grant - Reports</w:t>
      </w:r>
      <w:r>
        <w:rPr>
          <w:rFonts w:ascii="Calibri" w:hAnsi="Calibri" w:cs="Calibri"/>
          <w:sz w:val="22"/>
          <w:szCs w:val="22"/>
          <w:lang w:val="en-US"/>
        </w:rPr>
        <w:tab/>
        <w:t>12</w:t>
      </w:r>
      <w:r w:rsidRPr="00A02C92">
        <w:rPr>
          <w:rFonts w:ascii="Calibri" w:hAnsi="Calibri" w:cs="Calibri"/>
          <w:sz w:val="22"/>
          <w:szCs w:val="22"/>
          <w:lang w:val="en-US"/>
        </w:rPr>
        <w:br/>
      </w:r>
    </w:p>
    <w:p w:rsidR="003C175D" w:rsidRPr="00A02C92" w:rsidRDefault="003C175D" w:rsidP="00A02C92">
      <w:pPr>
        <w:tabs>
          <w:tab w:val="right" w:pos="7655"/>
        </w:tabs>
        <w:rPr>
          <w:rFonts w:ascii="Calibri" w:hAnsi="Calibri" w:cs="Calibri"/>
          <w:color w:val="000000"/>
          <w:sz w:val="22"/>
          <w:szCs w:val="22"/>
          <w:lang w:val="en-US" w:eastAsia="de-CH"/>
        </w:rPr>
      </w:pPr>
    </w:p>
    <w:p w:rsidR="003C175D" w:rsidRPr="00C763EB" w:rsidRDefault="003C175D" w:rsidP="00445623">
      <w:pPr>
        <w:rPr>
          <w:lang w:val="en-GB"/>
        </w:rPr>
      </w:pPr>
      <w:r w:rsidRPr="00C763EB">
        <w:rPr>
          <w:lang w:val="en-GB"/>
        </w:rPr>
        <w:tab/>
      </w:r>
    </w:p>
    <w:p w:rsidR="003C175D" w:rsidRPr="00C75577" w:rsidRDefault="003C175D" w:rsidP="00445623">
      <w:pPr>
        <w:tabs>
          <w:tab w:val="left" w:pos="7088"/>
        </w:tabs>
        <w:rPr>
          <w:rFonts w:ascii="Century Gothic" w:hAnsi="Century Gothic" w:cs="Century Gothic"/>
          <w:b/>
          <w:bCs/>
          <w:color w:val="FF0000"/>
          <w:sz w:val="28"/>
          <w:szCs w:val="28"/>
          <w:lang w:val="en-GB" w:eastAsia="de-CH"/>
        </w:rPr>
      </w:pPr>
      <w:r w:rsidRPr="00C75577">
        <w:rPr>
          <w:rFonts w:ascii="Century Gothic" w:hAnsi="Century Gothic" w:cs="Century Gothic"/>
          <w:b/>
          <w:bCs/>
          <w:color w:val="FF0000"/>
          <w:sz w:val="28"/>
          <w:szCs w:val="28"/>
          <w:lang w:val="en-GB" w:eastAsia="de-CH"/>
        </w:rPr>
        <w:t>Join SGV</w:t>
      </w:r>
    </w:p>
    <w:p w:rsidR="003C175D" w:rsidRPr="00EF3C29" w:rsidRDefault="003C175D" w:rsidP="00C75577">
      <w:pPr>
        <w:tabs>
          <w:tab w:val="left" w:pos="7088"/>
        </w:tabs>
        <w:rPr>
          <w:rFonts w:ascii="Calibri" w:hAnsi="Calibri" w:cs="Calibri"/>
          <w:sz w:val="22"/>
          <w:szCs w:val="22"/>
          <w:lang w:val="en-GB"/>
        </w:rPr>
      </w:pPr>
      <w:r w:rsidRPr="00EF3C29">
        <w:rPr>
          <w:rFonts w:ascii="Calibri" w:hAnsi="Calibri" w:cs="Calibri"/>
          <w:color w:val="000000"/>
          <w:sz w:val="22"/>
          <w:szCs w:val="22"/>
          <w:lang w:val="en-GB" w:eastAsia="de-CH"/>
        </w:rPr>
        <w:t> </w:t>
      </w:r>
    </w:p>
    <w:p w:rsidR="003C175D" w:rsidRDefault="00856237" w:rsidP="00445623">
      <w:pPr>
        <w:tabs>
          <w:tab w:val="left" w:pos="3960"/>
        </w:tabs>
        <w:rPr>
          <w:rFonts w:ascii="Calibri" w:hAnsi="Calibri" w:cs="Calibri"/>
          <w:sz w:val="22"/>
          <w:szCs w:val="22"/>
          <w:lang w:val="en-GB"/>
        </w:rPr>
      </w:pPr>
      <w:r>
        <w:rPr>
          <w:noProof/>
          <w:lang w:val="fr-FR" w:eastAsia="fr-FR"/>
        </w:rPr>
        <w:drawing>
          <wp:inline distT="0" distB="0" distL="0" distR="0">
            <wp:extent cx="6092190" cy="3099435"/>
            <wp:effectExtent l="0" t="0" r="3810" b="5715"/>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2190" cy="3099435"/>
                    </a:xfrm>
                    <a:prstGeom prst="rect">
                      <a:avLst/>
                    </a:prstGeom>
                    <a:noFill/>
                    <a:ln>
                      <a:noFill/>
                    </a:ln>
                  </pic:spPr>
                </pic:pic>
              </a:graphicData>
            </a:graphic>
          </wp:inline>
        </w:drawing>
      </w:r>
    </w:p>
    <w:p w:rsidR="003C175D" w:rsidRDefault="003C175D" w:rsidP="00445623">
      <w:pPr>
        <w:tabs>
          <w:tab w:val="left" w:pos="3960"/>
        </w:tabs>
        <w:rPr>
          <w:rFonts w:ascii="Calibri" w:hAnsi="Calibri" w:cs="Calibri"/>
          <w:sz w:val="22"/>
          <w:szCs w:val="22"/>
          <w:lang w:val="en-GB"/>
        </w:rPr>
      </w:pPr>
    </w:p>
    <w:p w:rsidR="003C175D" w:rsidRPr="00EF3C29" w:rsidRDefault="003C175D" w:rsidP="00445623">
      <w:pPr>
        <w:tabs>
          <w:tab w:val="left" w:pos="3960"/>
        </w:tabs>
        <w:rPr>
          <w:rFonts w:ascii="Calibri" w:hAnsi="Calibri" w:cs="Calibri"/>
          <w:sz w:val="22"/>
          <w:szCs w:val="22"/>
          <w:lang w:val="en-GB"/>
        </w:rPr>
      </w:pPr>
    </w:p>
    <w:p w:rsidR="003C175D" w:rsidRPr="00EF3C29" w:rsidRDefault="003C175D" w:rsidP="00445623">
      <w:pPr>
        <w:tabs>
          <w:tab w:val="left" w:pos="3960"/>
        </w:tabs>
        <w:rPr>
          <w:rFonts w:ascii="Calibri" w:hAnsi="Calibri" w:cs="Calibri"/>
          <w:sz w:val="22"/>
          <w:szCs w:val="22"/>
          <w:lang w:val="en-GB"/>
        </w:rPr>
      </w:pPr>
    </w:p>
    <w:p w:rsidR="003C175D" w:rsidRPr="000E4313" w:rsidRDefault="003C175D" w:rsidP="00445623">
      <w:pPr>
        <w:rPr>
          <w:rFonts w:ascii="Century Gothic" w:hAnsi="Century Gothic" w:cs="Century Gothic"/>
          <w:b/>
          <w:bCs/>
          <w:color w:val="FF0000"/>
          <w:sz w:val="28"/>
          <w:szCs w:val="28"/>
          <w:lang w:val="it-CH"/>
        </w:rPr>
      </w:pPr>
      <w:r w:rsidRPr="000E4313">
        <w:rPr>
          <w:rFonts w:ascii="Century Gothic" w:hAnsi="Century Gothic" w:cs="Century Gothic"/>
          <w:b/>
          <w:bCs/>
          <w:color w:val="FF0000"/>
          <w:sz w:val="28"/>
          <w:szCs w:val="28"/>
          <w:lang w:val="it-CH"/>
        </w:rPr>
        <w:t>SGV Contacts</w:t>
      </w:r>
    </w:p>
    <w:p w:rsidR="003C175D" w:rsidRPr="000E4313" w:rsidRDefault="003C175D" w:rsidP="00445623">
      <w:pPr>
        <w:rPr>
          <w:rFonts w:ascii="Calibri" w:hAnsi="Calibri" w:cs="Calibri"/>
          <w:sz w:val="22"/>
          <w:szCs w:val="22"/>
          <w:lang w:val="it-CH"/>
        </w:rPr>
      </w:pPr>
    </w:p>
    <w:p w:rsidR="003C175D" w:rsidRDefault="003C175D" w:rsidP="00445623">
      <w:pPr>
        <w:tabs>
          <w:tab w:val="left" w:pos="5040"/>
        </w:tabs>
        <w:rPr>
          <w:rFonts w:ascii="Calibri" w:hAnsi="Calibri" w:cs="Calibri"/>
          <w:sz w:val="22"/>
          <w:szCs w:val="22"/>
          <w:lang w:val="it-CH"/>
        </w:rPr>
      </w:pPr>
      <w:r w:rsidRPr="000E4313">
        <w:rPr>
          <w:rFonts w:ascii="Calibri" w:hAnsi="Calibri" w:cs="Calibri"/>
          <w:sz w:val="22"/>
          <w:szCs w:val="22"/>
          <w:lang w:val="it-CH"/>
        </w:rPr>
        <w:t>President</w:t>
      </w:r>
      <w:r w:rsidRPr="000E4313">
        <w:rPr>
          <w:rFonts w:ascii="Calibri" w:hAnsi="Calibri" w:cs="Calibri"/>
          <w:sz w:val="22"/>
          <w:szCs w:val="22"/>
          <w:lang w:val="it-CH"/>
        </w:rPr>
        <w:tab/>
      </w:r>
      <w:hyperlink r:id="rId14" w:history="1">
        <w:r w:rsidRPr="00DE2661">
          <w:rPr>
            <w:rStyle w:val="Lienhypertexte"/>
            <w:rFonts w:ascii="Calibri" w:hAnsi="Calibri" w:cs="Calibri"/>
            <w:sz w:val="22"/>
            <w:szCs w:val="22"/>
            <w:lang w:val="it-CH"/>
          </w:rPr>
          <w:t>birgit.ledermann@novartis.com</w:t>
        </w:r>
      </w:hyperlink>
    </w:p>
    <w:p w:rsidR="003C175D" w:rsidRPr="000E4313" w:rsidRDefault="003C175D" w:rsidP="00445623">
      <w:pPr>
        <w:tabs>
          <w:tab w:val="left" w:pos="5040"/>
        </w:tabs>
        <w:rPr>
          <w:rFonts w:ascii="Calibri" w:hAnsi="Calibri" w:cs="Calibri"/>
          <w:sz w:val="22"/>
          <w:szCs w:val="22"/>
          <w:lang w:val="it-CH"/>
        </w:rPr>
      </w:pPr>
      <w:r w:rsidRPr="000E4313">
        <w:rPr>
          <w:rFonts w:ascii="Calibri" w:hAnsi="Calibri" w:cs="Calibri"/>
          <w:sz w:val="22"/>
          <w:szCs w:val="22"/>
          <w:lang w:val="it-CH"/>
        </w:rPr>
        <w:t>Treasurer</w:t>
      </w:r>
      <w:r w:rsidRPr="000E4313">
        <w:rPr>
          <w:rFonts w:ascii="Calibri" w:hAnsi="Calibri" w:cs="Calibri"/>
          <w:sz w:val="22"/>
          <w:szCs w:val="22"/>
          <w:lang w:val="it-CH"/>
        </w:rPr>
        <w:tab/>
      </w:r>
      <w:hyperlink r:id="rId15" w:history="1">
        <w:r w:rsidRPr="000E4313">
          <w:rPr>
            <w:rStyle w:val="Lienhypertexte"/>
            <w:rFonts w:ascii="Calibri" w:hAnsi="Calibri" w:cs="Calibri"/>
            <w:sz w:val="22"/>
            <w:szCs w:val="22"/>
            <w:lang w:val="it-CH"/>
          </w:rPr>
          <w:t>phibug@access.uzh.ch</w:t>
        </w:r>
      </w:hyperlink>
    </w:p>
    <w:p w:rsidR="003C175D" w:rsidRPr="000E4313" w:rsidRDefault="003C175D" w:rsidP="00445623">
      <w:pPr>
        <w:tabs>
          <w:tab w:val="left" w:pos="5040"/>
        </w:tabs>
        <w:rPr>
          <w:rFonts w:ascii="Calibri" w:hAnsi="Calibri" w:cs="Calibri"/>
          <w:sz w:val="22"/>
          <w:szCs w:val="22"/>
          <w:lang w:val="it-CH"/>
        </w:rPr>
      </w:pPr>
      <w:r w:rsidRPr="000E4313">
        <w:rPr>
          <w:rFonts w:ascii="Calibri" w:hAnsi="Calibri" w:cs="Calibri"/>
          <w:sz w:val="22"/>
          <w:szCs w:val="22"/>
          <w:lang w:val="it-CH"/>
        </w:rPr>
        <w:t>Secretary</w:t>
      </w:r>
      <w:r w:rsidRPr="000E4313">
        <w:rPr>
          <w:rFonts w:ascii="Calibri" w:hAnsi="Calibri" w:cs="Calibri"/>
          <w:sz w:val="22"/>
          <w:szCs w:val="22"/>
          <w:lang w:val="it-CH"/>
        </w:rPr>
        <w:tab/>
      </w:r>
      <w:hyperlink r:id="rId16" w:history="1">
        <w:r w:rsidRPr="000E4313">
          <w:rPr>
            <w:rStyle w:val="Lienhypertexte"/>
            <w:rFonts w:ascii="Calibri" w:hAnsi="Calibri" w:cs="Calibri"/>
            <w:sz w:val="22"/>
            <w:szCs w:val="22"/>
            <w:lang w:val="it-CH"/>
          </w:rPr>
          <w:t>illgen-wilcke@microbios.ch</w:t>
        </w:r>
      </w:hyperlink>
    </w:p>
    <w:p w:rsidR="003C175D" w:rsidRPr="00674532" w:rsidRDefault="003C175D" w:rsidP="00445623">
      <w:pPr>
        <w:tabs>
          <w:tab w:val="left" w:pos="5040"/>
        </w:tabs>
        <w:rPr>
          <w:rFonts w:ascii="Calibri" w:hAnsi="Calibri" w:cs="Calibri"/>
          <w:sz w:val="22"/>
          <w:szCs w:val="22"/>
          <w:lang w:val="en-US"/>
        </w:rPr>
      </w:pPr>
      <w:r w:rsidRPr="00674532">
        <w:rPr>
          <w:rFonts w:ascii="Calibri" w:hAnsi="Calibri" w:cs="Calibri"/>
          <w:sz w:val="22"/>
          <w:szCs w:val="22"/>
          <w:lang w:val="en-US"/>
        </w:rPr>
        <w:t xml:space="preserve">President Education Committee, </w:t>
      </w:r>
      <w:r w:rsidRPr="002F2C70">
        <w:rPr>
          <w:rFonts w:ascii="Calibri" w:hAnsi="Calibri" w:cs="Calibri"/>
          <w:b/>
          <w:bCs/>
          <w:color w:val="FF0000"/>
          <w:sz w:val="22"/>
          <w:szCs w:val="22"/>
          <w:lang w:val="en-US"/>
        </w:rPr>
        <w:t>Travel grants</w:t>
      </w:r>
      <w:r w:rsidRPr="00674532">
        <w:rPr>
          <w:rFonts w:ascii="Calibri" w:hAnsi="Calibri" w:cs="Calibri"/>
          <w:sz w:val="22"/>
          <w:szCs w:val="22"/>
          <w:lang w:val="en-US"/>
        </w:rPr>
        <w:tab/>
      </w:r>
      <w:hyperlink r:id="rId17" w:history="1">
        <w:r w:rsidRPr="00942EA8">
          <w:rPr>
            <w:rStyle w:val="Lienhypertexte"/>
            <w:rFonts w:ascii="Calibri" w:hAnsi="Calibri" w:cs="Calibri"/>
            <w:sz w:val="22"/>
            <w:szCs w:val="22"/>
            <w:lang w:val="en-US"/>
          </w:rPr>
          <w:t>isabelle.desbaillets@epfl.ch</w:t>
        </w:r>
      </w:hyperlink>
      <w:r>
        <w:rPr>
          <w:rFonts w:ascii="Calibri" w:hAnsi="Calibri" w:cs="Calibri"/>
          <w:sz w:val="22"/>
          <w:szCs w:val="22"/>
          <w:lang w:val="en-US"/>
        </w:rPr>
        <w:t xml:space="preserve"> </w:t>
      </w:r>
    </w:p>
    <w:p w:rsidR="003C175D" w:rsidRDefault="003C175D" w:rsidP="00445623">
      <w:pPr>
        <w:tabs>
          <w:tab w:val="left" w:pos="5040"/>
        </w:tabs>
        <w:rPr>
          <w:rStyle w:val="Lienhypertexte"/>
          <w:rFonts w:ascii="Calibri" w:hAnsi="Calibri" w:cs="Calibri"/>
          <w:sz w:val="22"/>
          <w:szCs w:val="22"/>
          <w:lang w:val="en-US"/>
        </w:rPr>
      </w:pPr>
      <w:r w:rsidRPr="00674532">
        <w:rPr>
          <w:rFonts w:ascii="Calibri" w:hAnsi="Calibri" w:cs="Calibri"/>
          <w:sz w:val="22"/>
          <w:szCs w:val="22"/>
          <w:lang w:val="en-US"/>
        </w:rPr>
        <w:t>Homepage</w:t>
      </w:r>
      <w:r w:rsidRPr="00674532">
        <w:rPr>
          <w:rFonts w:ascii="Calibri" w:hAnsi="Calibri" w:cs="Calibri"/>
          <w:sz w:val="22"/>
          <w:szCs w:val="22"/>
          <w:lang w:val="en-US"/>
        </w:rPr>
        <w:tab/>
      </w:r>
      <w:hyperlink r:id="rId18" w:history="1">
        <w:r w:rsidRPr="00674532">
          <w:rPr>
            <w:rStyle w:val="Lienhypertexte"/>
            <w:rFonts w:ascii="Calibri" w:hAnsi="Calibri" w:cs="Calibri"/>
            <w:sz w:val="22"/>
            <w:szCs w:val="22"/>
            <w:lang w:val="en-US"/>
          </w:rPr>
          <w:t>jean-marc.fellay@novartis.com</w:t>
        </w:r>
      </w:hyperlink>
    </w:p>
    <w:p w:rsidR="003C175D" w:rsidRDefault="003C175D" w:rsidP="00C75577">
      <w:pPr>
        <w:tabs>
          <w:tab w:val="left" w:pos="5040"/>
        </w:tabs>
        <w:rPr>
          <w:rFonts w:ascii="Calibri" w:hAnsi="Calibri" w:cs="Calibri"/>
          <w:b/>
          <w:bCs/>
          <w:caps/>
          <w:color w:val="FF0000"/>
          <w:lang w:val="en-GB"/>
        </w:rPr>
      </w:pPr>
      <w:r w:rsidRPr="00674532">
        <w:rPr>
          <w:rFonts w:ascii="Calibri" w:hAnsi="Calibri" w:cs="Calibri"/>
          <w:sz w:val="22"/>
          <w:szCs w:val="22"/>
          <w:lang w:val="en-GB"/>
        </w:rPr>
        <w:t>Newsletter</w:t>
      </w:r>
      <w:r w:rsidRPr="00674532">
        <w:rPr>
          <w:rFonts w:ascii="Calibri" w:hAnsi="Calibri" w:cs="Calibri"/>
          <w:sz w:val="22"/>
          <w:szCs w:val="22"/>
          <w:lang w:val="en-GB"/>
        </w:rPr>
        <w:tab/>
      </w:r>
      <w:hyperlink r:id="rId19" w:history="1">
        <w:r w:rsidRPr="00DE2661">
          <w:rPr>
            <w:rStyle w:val="Lienhypertexte"/>
            <w:rFonts w:ascii="Calibri" w:hAnsi="Calibri" w:cs="Calibri"/>
            <w:sz w:val="22"/>
            <w:szCs w:val="22"/>
            <w:lang w:val="en-GB"/>
          </w:rPr>
          <w:t>ingrid.kohler@blv.admin.ch</w:t>
        </w:r>
      </w:hyperlink>
      <w:r w:rsidRPr="00084366">
        <w:rPr>
          <w:rFonts w:ascii="Calibri" w:hAnsi="Calibri" w:cs="Calibri"/>
          <w:b/>
          <w:bCs/>
          <w:caps/>
          <w:color w:val="FF0000"/>
          <w:lang w:val="en-GB"/>
        </w:rPr>
        <w:br w:type="page"/>
      </w:r>
    </w:p>
    <w:p w:rsidR="003C175D" w:rsidRPr="00DD1C3E" w:rsidRDefault="003C175D" w:rsidP="00C75577">
      <w:pPr>
        <w:tabs>
          <w:tab w:val="left" w:pos="5040"/>
        </w:tabs>
        <w:rPr>
          <w:rFonts w:ascii="Calibri" w:hAnsi="Calibri" w:cs="Calibri"/>
          <w:b/>
          <w:bCs/>
          <w:caps/>
          <w:color w:val="FF0000"/>
          <w:sz w:val="8"/>
          <w:szCs w:val="8"/>
          <w:lang w:val="en-GB"/>
        </w:rPr>
      </w:pPr>
    </w:p>
    <w:p w:rsidR="003C175D" w:rsidRPr="00DD1C3E" w:rsidRDefault="003C175D" w:rsidP="00C75577">
      <w:pPr>
        <w:tabs>
          <w:tab w:val="left" w:pos="5040"/>
        </w:tabs>
        <w:rPr>
          <w:rFonts w:ascii="Calibri" w:hAnsi="Calibri" w:cs="Calibri"/>
          <w:b/>
          <w:bCs/>
          <w:caps/>
          <w:color w:val="FF0000"/>
          <w:sz w:val="8"/>
          <w:szCs w:val="8"/>
          <w:lang w:val="en-GB"/>
        </w:rPr>
        <w:sectPr w:rsidR="003C175D" w:rsidRPr="00DD1C3E" w:rsidSect="00E61E42">
          <w:headerReference w:type="default" r:id="rId20"/>
          <w:type w:val="continuous"/>
          <w:pgSz w:w="11906" w:h="16838" w:code="9"/>
          <w:pgMar w:top="340" w:right="707" w:bottom="567" w:left="1134" w:header="340" w:footer="340" w:gutter="0"/>
          <w:cols w:space="284"/>
          <w:titlePg/>
          <w:docGrid w:linePitch="360"/>
        </w:sectPr>
      </w:pPr>
    </w:p>
    <w:p w:rsidR="003C175D" w:rsidRPr="00FE5F22" w:rsidRDefault="003C175D" w:rsidP="00445623">
      <w:pPr>
        <w:rPr>
          <w:rFonts w:ascii="Century Gothic" w:hAnsi="Century Gothic" w:cs="Century Gothic"/>
          <w:b/>
          <w:bCs/>
          <w:color w:val="FF0000"/>
          <w:sz w:val="28"/>
          <w:szCs w:val="28"/>
          <w:lang w:val="en-GB"/>
        </w:rPr>
      </w:pPr>
      <w:r w:rsidRPr="00FE5F22">
        <w:rPr>
          <w:rFonts w:ascii="Century Gothic" w:hAnsi="Century Gothic" w:cs="Century Gothic"/>
          <w:b/>
          <w:bCs/>
          <w:color w:val="FF0000"/>
          <w:sz w:val="28"/>
          <w:szCs w:val="28"/>
          <w:lang w:val="en-GB"/>
        </w:rPr>
        <w:lastRenderedPageBreak/>
        <w:t>Word of the President</w:t>
      </w:r>
    </w:p>
    <w:p w:rsidR="003C175D" w:rsidRDefault="003C175D" w:rsidP="00445623">
      <w:pPr>
        <w:rPr>
          <w:rFonts w:ascii="Calibri" w:hAnsi="Calibri" w:cs="Calibri"/>
          <w:caps/>
          <w:color w:val="FF0000"/>
          <w:sz w:val="22"/>
          <w:szCs w:val="22"/>
          <w:lang w:val="en-GB"/>
        </w:rPr>
      </w:pPr>
    </w:p>
    <w:p w:rsidR="003C175D" w:rsidRDefault="003C175D" w:rsidP="00445623">
      <w:pPr>
        <w:rPr>
          <w:rFonts w:ascii="Calibri" w:hAnsi="Calibri" w:cs="Calibri"/>
          <w:sz w:val="22"/>
          <w:szCs w:val="22"/>
          <w:lang w:val="en-GB"/>
        </w:rPr>
        <w:sectPr w:rsidR="003C175D" w:rsidSect="00E61E42">
          <w:type w:val="continuous"/>
          <w:pgSz w:w="11906" w:h="16838" w:code="9"/>
          <w:pgMar w:top="340" w:right="707" w:bottom="567" w:left="1134" w:header="340" w:footer="340" w:gutter="0"/>
          <w:cols w:space="284"/>
          <w:titlePg/>
          <w:docGrid w:linePitch="360"/>
        </w:sectPr>
      </w:pPr>
    </w:p>
    <w:p w:rsidR="003C175D" w:rsidRPr="00076CDB" w:rsidRDefault="003C175D" w:rsidP="00076CDB">
      <w:pPr>
        <w:rPr>
          <w:rFonts w:ascii="Calibri" w:hAnsi="Calibri" w:cs="Calibri"/>
          <w:sz w:val="22"/>
          <w:szCs w:val="22"/>
          <w:lang w:val="en-GB"/>
        </w:rPr>
        <w:sectPr w:rsidR="003C175D" w:rsidRPr="00076CDB" w:rsidSect="00E61E42">
          <w:type w:val="continuous"/>
          <w:pgSz w:w="11906" w:h="16838" w:code="9"/>
          <w:pgMar w:top="340" w:right="707" w:bottom="567" w:left="1134" w:header="340" w:footer="340" w:gutter="0"/>
          <w:cols w:num="2" w:space="284"/>
          <w:titlePg/>
          <w:docGrid w:linePitch="360"/>
        </w:sectPr>
      </w:pPr>
      <w:r w:rsidRPr="00076CDB">
        <w:rPr>
          <w:rFonts w:ascii="Calibri" w:hAnsi="Calibri" w:cs="Calibri"/>
          <w:sz w:val="22"/>
          <w:szCs w:val="22"/>
          <w:lang w:val="en-GB"/>
        </w:rPr>
        <w:lastRenderedPageBreak/>
        <w:t>Dear SGV Member, Dear Reader,</w:t>
      </w:r>
    </w:p>
    <w:p w:rsidR="003C175D" w:rsidRPr="00076CDB" w:rsidRDefault="003C175D" w:rsidP="00076CDB">
      <w:pPr>
        <w:rPr>
          <w:rFonts w:ascii="Calibri" w:hAnsi="Calibri" w:cs="Calibri"/>
          <w:sz w:val="22"/>
          <w:szCs w:val="22"/>
          <w:lang w:val="en-GB"/>
        </w:rPr>
      </w:pPr>
    </w:p>
    <w:p w:rsidR="003C175D" w:rsidRDefault="003C175D" w:rsidP="00076CDB">
      <w:pPr>
        <w:shd w:val="clear" w:color="auto" w:fill="FFFFFF"/>
        <w:textAlignment w:val="top"/>
        <w:rPr>
          <w:rFonts w:ascii="Calibri" w:hAnsi="Calibri" w:cs="Calibri"/>
          <w:color w:val="444444"/>
          <w:sz w:val="22"/>
          <w:szCs w:val="22"/>
          <w:lang w:val="en-GB"/>
        </w:rPr>
        <w:sectPr w:rsidR="003C175D" w:rsidSect="00E61E42">
          <w:type w:val="continuous"/>
          <w:pgSz w:w="11906" w:h="16838" w:code="9"/>
          <w:pgMar w:top="340" w:right="707" w:bottom="567" w:left="1134" w:header="340" w:footer="340" w:gutter="0"/>
          <w:cols w:space="284"/>
          <w:titlePg/>
          <w:docGrid w:linePitch="360"/>
        </w:sectPr>
      </w:pPr>
    </w:p>
    <w:p w:rsidR="003C175D" w:rsidRPr="00076CDB" w:rsidRDefault="003C175D" w:rsidP="00076CDB">
      <w:pPr>
        <w:shd w:val="clear" w:color="auto" w:fill="FFFFFF"/>
        <w:textAlignment w:val="top"/>
        <w:rPr>
          <w:rFonts w:ascii="Calibri" w:hAnsi="Calibri" w:cs="Calibri"/>
          <w:color w:val="444444"/>
          <w:sz w:val="22"/>
          <w:szCs w:val="22"/>
          <w:lang w:val="en-GB"/>
        </w:rPr>
      </w:pPr>
      <w:r w:rsidRPr="00076CDB">
        <w:rPr>
          <w:rFonts w:ascii="Calibri" w:hAnsi="Calibri" w:cs="Calibri"/>
          <w:color w:val="444444"/>
          <w:sz w:val="22"/>
          <w:szCs w:val="22"/>
          <w:lang w:val="en-GB"/>
        </w:rPr>
        <w:lastRenderedPageBreak/>
        <w:t>First of all, it is a great honour for me, to follow Marcel Gyger after his 9 years of presidency as the new President of the SGV. I would like to thank hereby Marcel for his great dedication and commitment in particular in the area of education and training.</w:t>
      </w:r>
    </w:p>
    <w:p w:rsidR="003C175D" w:rsidRDefault="003C175D" w:rsidP="00076CDB">
      <w:pPr>
        <w:rPr>
          <w:rFonts w:ascii="Calibri" w:hAnsi="Calibri" w:cs="Calibri"/>
          <w:sz w:val="22"/>
          <w:szCs w:val="22"/>
          <w:lang w:val="en-GB"/>
        </w:rPr>
      </w:pPr>
      <w:r w:rsidRPr="00076CDB">
        <w:rPr>
          <w:rFonts w:ascii="Calibri" w:hAnsi="Calibri" w:cs="Calibri"/>
          <w:sz w:val="22"/>
          <w:szCs w:val="22"/>
          <w:lang w:val="en-GB"/>
        </w:rPr>
        <w:t xml:space="preserve">I joined the SGV in 1999 and the Board in autumn 2011 following Ruedi Pfister who left the Board that year. I am really proud to be part of such an organization, collaborating with the very much dedicated </w:t>
      </w:r>
      <w:r>
        <w:rPr>
          <w:rFonts w:ascii="Calibri" w:hAnsi="Calibri" w:cs="Calibri"/>
          <w:sz w:val="22"/>
          <w:szCs w:val="22"/>
          <w:lang w:val="en-GB"/>
        </w:rPr>
        <w:t>board members and an excellent Education Committee</w:t>
      </w:r>
      <w:r w:rsidRPr="00076CDB">
        <w:rPr>
          <w:rFonts w:ascii="Calibri" w:hAnsi="Calibri" w:cs="Calibri"/>
          <w:sz w:val="22"/>
          <w:szCs w:val="22"/>
          <w:lang w:val="en-GB"/>
        </w:rPr>
        <w:t>. The quality of the scientific contributions at the SGV-Meetings is very well recognized within the in vivo community.</w:t>
      </w:r>
      <w:r w:rsidRPr="00076CDB">
        <w:rPr>
          <w:rFonts w:ascii="Calibri" w:hAnsi="Calibri" w:cs="Calibri"/>
          <w:color w:val="FF0000"/>
          <w:sz w:val="22"/>
          <w:szCs w:val="22"/>
          <w:lang w:val="en-GB"/>
        </w:rPr>
        <w:t xml:space="preserve"> </w:t>
      </w:r>
      <w:r w:rsidRPr="00076CDB">
        <w:rPr>
          <w:rFonts w:ascii="Calibri" w:hAnsi="Calibri" w:cs="Calibri"/>
          <w:sz w:val="22"/>
          <w:szCs w:val="22"/>
          <w:lang w:val="en-GB"/>
        </w:rPr>
        <w:t>Join the SGV!</w:t>
      </w:r>
    </w:p>
    <w:p w:rsidR="003C175D" w:rsidRPr="00076CDB" w:rsidRDefault="003C175D" w:rsidP="00076CDB">
      <w:pPr>
        <w:rPr>
          <w:rFonts w:ascii="Calibri" w:hAnsi="Calibri" w:cs="Calibri"/>
          <w:sz w:val="22"/>
          <w:szCs w:val="22"/>
          <w:lang w:val="en-GB"/>
        </w:rPr>
      </w:pPr>
    </w:p>
    <w:p w:rsidR="003C175D" w:rsidRDefault="003C175D" w:rsidP="00076CDB">
      <w:pPr>
        <w:rPr>
          <w:rFonts w:ascii="Calibri" w:hAnsi="Calibri" w:cs="Calibri"/>
          <w:sz w:val="22"/>
          <w:szCs w:val="22"/>
          <w:lang w:val="en-GB"/>
        </w:rPr>
      </w:pPr>
      <w:r w:rsidRPr="00076CDB">
        <w:rPr>
          <w:rFonts w:ascii="Calibri" w:hAnsi="Calibri" w:cs="Calibri"/>
          <w:sz w:val="22"/>
          <w:szCs w:val="22"/>
          <w:lang w:val="en-GB"/>
        </w:rPr>
        <w:t>At our last general assem</w:t>
      </w:r>
      <w:r>
        <w:rPr>
          <w:rFonts w:ascii="Calibri" w:hAnsi="Calibri" w:cs="Calibri"/>
          <w:sz w:val="22"/>
          <w:szCs w:val="22"/>
          <w:lang w:val="en-GB"/>
        </w:rPr>
        <w:t>b</w:t>
      </w:r>
      <w:r w:rsidRPr="00076CDB">
        <w:rPr>
          <w:rFonts w:ascii="Calibri" w:hAnsi="Calibri" w:cs="Calibri"/>
          <w:sz w:val="22"/>
          <w:szCs w:val="22"/>
          <w:lang w:val="en-GB"/>
        </w:rPr>
        <w:t xml:space="preserve">ly in November </w:t>
      </w:r>
      <w:r>
        <w:rPr>
          <w:rFonts w:ascii="Calibri" w:hAnsi="Calibri" w:cs="Calibri"/>
          <w:sz w:val="22"/>
          <w:szCs w:val="22"/>
          <w:lang w:val="en-GB"/>
        </w:rPr>
        <w:t xml:space="preserve">2013 </w:t>
      </w:r>
      <w:r w:rsidRPr="00076CDB">
        <w:rPr>
          <w:rFonts w:ascii="Calibri" w:hAnsi="Calibri" w:cs="Calibri"/>
          <w:sz w:val="22"/>
          <w:szCs w:val="22"/>
          <w:lang w:val="en-GB"/>
        </w:rPr>
        <w:t>in Lausanne we welcomed a</w:t>
      </w:r>
      <w:r w:rsidRPr="00076CDB">
        <w:rPr>
          <w:rFonts w:ascii="Calibri" w:hAnsi="Calibri" w:cs="Calibri"/>
          <w:color w:val="FF0000"/>
          <w:sz w:val="22"/>
          <w:szCs w:val="22"/>
          <w:lang w:val="en-GB"/>
        </w:rPr>
        <w:t xml:space="preserve"> </w:t>
      </w:r>
      <w:r w:rsidRPr="00076CDB">
        <w:rPr>
          <w:rFonts w:ascii="Calibri" w:hAnsi="Calibri" w:cs="Calibri"/>
          <w:sz w:val="22"/>
          <w:szCs w:val="22"/>
          <w:lang w:val="en-GB"/>
        </w:rPr>
        <w:t>new member of the SGV board: Xavier Warot from Swiss Federal Institute of Technology Lausanne and also member of the newly founded SAFN (Swiss Animal Facility Network, see below).</w:t>
      </w:r>
    </w:p>
    <w:p w:rsidR="003C175D" w:rsidRPr="00076CDB" w:rsidRDefault="003C175D" w:rsidP="00076CDB">
      <w:pPr>
        <w:rPr>
          <w:rFonts w:ascii="Calibri" w:hAnsi="Calibri" w:cs="Calibri"/>
          <w:sz w:val="22"/>
          <w:szCs w:val="22"/>
          <w:lang w:val="en-GB"/>
        </w:rPr>
      </w:pPr>
    </w:p>
    <w:p w:rsidR="003C175D" w:rsidRPr="00076CDB" w:rsidRDefault="003C175D" w:rsidP="00076CDB">
      <w:pPr>
        <w:rPr>
          <w:rFonts w:ascii="Calibri" w:hAnsi="Calibri" w:cs="Calibri"/>
          <w:sz w:val="22"/>
          <w:szCs w:val="22"/>
          <w:lang w:val="en-GB"/>
        </w:rPr>
      </w:pPr>
      <w:r w:rsidRPr="00076CDB">
        <w:rPr>
          <w:rFonts w:ascii="Calibri" w:hAnsi="Calibri" w:cs="Calibri"/>
          <w:sz w:val="22"/>
          <w:szCs w:val="22"/>
          <w:lang w:val="en-GB"/>
        </w:rPr>
        <w:t>The topics that are of particular concern for us this year are the first-time publication of breeding numbers which were released on June 26</w:t>
      </w:r>
      <w:r w:rsidRPr="00076CDB">
        <w:rPr>
          <w:rFonts w:ascii="Calibri" w:hAnsi="Calibri" w:cs="Calibri"/>
          <w:sz w:val="22"/>
          <w:szCs w:val="22"/>
          <w:vertAlign w:val="superscript"/>
          <w:lang w:val="en-GB"/>
        </w:rPr>
        <w:t>th</w:t>
      </w:r>
      <w:r w:rsidRPr="00076CDB">
        <w:rPr>
          <w:rFonts w:ascii="Calibri" w:hAnsi="Calibri" w:cs="Calibri"/>
          <w:sz w:val="22"/>
          <w:szCs w:val="22"/>
          <w:lang w:val="en-GB"/>
        </w:rPr>
        <w:t xml:space="preserve"> this year, as well as promoting the exploration of alternative methods to animal experimentation and to strengthen the implementation of these methods in research.</w:t>
      </w:r>
      <w:r>
        <w:rPr>
          <w:rFonts w:ascii="Calibri" w:hAnsi="Calibri" w:cs="Calibri"/>
          <w:sz w:val="22"/>
          <w:szCs w:val="22"/>
          <w:lang w:val="en-GB"/>
        </w:rPr>
        <w:t xml:space="preserve"> </w:t>
      </w:r>
      <w:r w:rsidRPr="00076CDB">
        <w:rPr>
          <w:rFonts w:ascii="Calibri" w:hAnsi="Calibri" w:cs="Calibri"/>
          <w:sz w:val="22"/>
          <w:szCs w:val="22"/>
          <w:lang w:val="en-GB"/>
        </w:rPr>
        <w:t>The Swiss Animal Welfare Officer Network (AWO) was invited by the Federal Food Safety and Veterinary Office (BLV/OSAV) on May 22</w:t>
      </w:r>
      <w:r w:rsidRPr="00076CDB">
        <w:rPr>
          <w:rFonts w:ascii="Calibri" w:hAnsi="Calibri" w:cs="Calibri"/>
          <w:sz w:val="22"/>
          <w:szCs w:val="22"/>
          <w:vertAlign w:val="superscript"/>
          <w:lang w:val="en-GB"/>
        </w:rPr>
        <w:t>nd</w:t>
      </w:r>
      <w:r w:rsidRPr="00076CDB">
        <w:rPr>
          <w:rFonts w:ascii="Calibri" w:hAnsi="Calibri" w:cs="Calibri"/>
          <w:sz w:val="22"/>
          <w:szCs w:val="22"/>
          <w:lang w:val="en-GB"/>
        </w:rPr>
        <w:t xml:space="preserve"> at the cantonal veterinary office in Zürich. Topics were new information in the area of animal experimentation and the upcoming animal statistics including the number of animals being bred in house or ordered from academic or commercial breeders (see also contribution from Andrina Zbinden on the Swiss Animal Officer Network). The statistics revealed that only 20 % of the bred genetically modified mice have been used in animal experiments as only a small percentage of offspring are genetically suitable. The research community feared that this issue would be a concern for Animal Welfare Organizations and the Public. Therefore, several organizations like the newly formed SAFN (founded by CRUS beginning of 2014), Basel Declaration, Forschung für Leben and </w:t>
      </w:r>
      <w:r w:rsidRPr="00076CDB">
        <w:rPr>
          <w:rFonts w:ascii="Calibri" w:hAnsi="Calibri" w:cs="Calibri"/>
          <w:sz w:val="22"/>
          <w:szCs w:val="22"/>
          <w:lang w:val="en-GB"/>
        </w:rPr>
        <w:lastRenderedPageBreak/>
        <w:t>Interpharma (Swiss research-based pharmaceutical industry) have prepared an argumentarium to be used for communication of the animal statistics (see contribution of Basel Declaration together with Forschung für Leben). In general, communication and transparency on Animal Research and Animal Welfare is essential in order to ensure the public acceptance for animal experimentation in the future. I personally think it is quite obvious that it will not be possible in the near future to completely dispense with animal experiments. This leads me to the next topic:</w:t>
      </w:r>
      <w:r>
        <w:rPr>
          <w:rFonts w:ascii="Calibri" w:hAnsi="Calibri" w:cs="Calibri"/>
          <w:sz w:val="22"/>
          <w:szCs w:val="22"/>
          <w:lang w:val="en-GB"/>
        </w:rPr>
        <w:t xml:space="preserve"> </w:t>
      </w:r>
    </w:p>
    <w:p w:rsidR="003C175D" w:rsidRDefault="003C175D" w:rsidP="00076CDB">
      <w:pPr>
        <w:rPr>
          <w:rFonts w:ascii="Calibri" w:hAnsi="Calibri" w:cs="Calibri"/>
          <w:sz w:val="22"/>
          <w:szCs w:val="22"/>
          <w:lang w:val="en-GB"/>
        </w:rPr>
      </w:pPr>
    </w:p>
    <w:p w:rsidR="003C175D" w:rsidRPr="00076CDB" w:rsidRDefault="003C175D" w:rsidP="00076CDB">
      <w:pPr>
        <w:rPr>
          <w:rFonts w:ascii="Calibri" w:hAnsi="Calibri" w:cs="Calibri"/>
          <w:sz w:val="22"/>
          <w:szCs w:val="22"/>
          <w:lang w:val="en-GB"/>
        </w:rPr>
      </w:pPr>
      <w:r w:rsidRPr="00076CDB">
        <w:rPr>
          <w:rFonts w:ascii="Calibri" w:hAnsi="Calibri" w:cs="Calibri"/>
          <w:sz w:val="22"/>
          <w:szCs w:val="22"/>
          <w:lang w:val="en-GB"/>
        </w:rPr>
        <w:t xml:space="preserve">The other important topic is of course the further strengthening of the 3Rs in research. In my experience many researchers are not even aware that they are including the 3Rs in their research. Therefore, I very much welcome the initiative of “Forschung für Leben” </w:t>
      </w:r>
      <w:hyperlink r:id="rId21" w:history="1">
        <w:r w:rsidRPr="00505600">
          <w:rPr>
            <w:rStyle w:val="Lienhypertexte"/>
            <w:rFonts w:ascii="Calibri" w:hAnsi="Calibri" w:cs="Calibri"/>
            <w:sz w:val="22"/>
            <w:szCs w:val="22"/>
            <w:lang w:val="en-GB"/>
          </w:rPr>
          <w:t>www.forschung-leben.ch/</w:t>
        </w:r>
      </w:hyperlink>
      <w:r>
        <w:rPr>
          <w:rFonts w:ascii="Calibri" w:hAnsi="Calibri" w:cs="Calibri"/>
          <w:sz w:val="22"/>
          <w:szCs w:val="22"/>
          <w:lang w:val="en-GB"/>
        </w:rPr>
        <w:t xml:space="preserve"> </w:t>
      </w:r>
      <w:r w:rsidRPr="00076CDB">
        <w:rPr>
          <w:rFonts w:ascii="Calibri" w:hAnsi="Calibri" w:cs="Calibri"/>
          <w:sz w:val="22"/>
          <w:szCs w:val="22"/>
          <w:lang w:val="en-GB"/>
        </w:rPr>
        <w:t xml:space="preserve">to organize a 3Rs workshop in spring 2015 with representatives from several institutions in Switzerland. The idea behind this is to have an overview about the current status of 3Rs activities in research and to give also recommendations to the respective institutions how to further strengthen and implement the 3Rs. In this context I would also like to remind you to participate in the Swiss 3Rs Network, </w:t>
      </w:r>
      <w:hyperlink r:id="rId22" w:history="1">
        <w:r w:rsidRPr="00076CDB">
          <w:rPr>
            <w:rStyle w:val="Lienhypertexte"/>
            <w:rFonts w:ascii="Calibri" w:hAnsi="Calibri" w:cs="Calibri"/>
            <w:sz w:val="22"/>
            <w:szCs w:val="22"/>
            <w:lang w:val="en-GB"/>
          </w:rPr>
          <w:t>http://swiss3rnetwork.org/</w:t>
        </w:r>
      </w:hyperlink>
      <w:r w:rsidRPr="00076CDB">
        <w:rPr>
          <w:rFonts w:ascii="Calibri" w:hAnsi="Calibri" w:cs="Calibri"/>
          <w:sz w:val="22"/>
          <w:szCs w:val="22"/>
          <w:lang w:val="en-GB"/>
        </w:rPr>
        <w:t>, the interactive platform for the promotion of the 3Rs in animal experiments.</w:t>
      </w:r>
    </w:p>
    <w:p w:rsidR="003C175D" w:rsidRPr="00076CDB" w:rsidRDefault="003C175D" w:rsidP="00076CDB">
      <w:pPr>
        <w:rPr>
          <w:rFonts w:ascii="Calibri" w:hAnsi="Calibri" w:cs="Calibri"/>
          <w:sz w:val="22"/>
          <w:szCs w:val="22"/>
          <w:lang w:val="en-GB"/>
        </w:rPr>
      </w:pPr>
    </w:p>
    <w:p w:rsidR="003C175D" w:rsidRDefault="003C175D" w:rsidP="00076CDB">
      <w:pPr>
        <w:rPr>
          <w:rFonts w:ascii="Calibri" w:hAnsi="Calibri" w:cs="Calibri"/>
          <w:sz w:val="22"/>
          <w:szCs w:val="22"/>
          <w:lang w:val="en-GB"/>
        </w:rPr>
      </w:pPr>
      <w:r w:rsidRPr="00076CDB">
        <w:rPr>
          <w:rFonts w:ascii="Calibri" w:hAnsi="Calibri" w:cs="Calibri"/>
          <w:sz w:val="22"/>
          <w:szCs w:val="22"/>
          <w:lang w:val="en-GB"/>
        </w:rPr>
        <w:t>Finally, we have again a very interesting scientific program at our next SGV-Meeting on December 2</w:t>
      </w:r>
      <w:r w:rsidRPr="00076CDB">
        <w:rPr>
          <w:rFonts w:ascii="Calibri" w:hAnsi="Calibri" w:cs="Calibri"/>
          <w:sz w:val="22"/>
          <w:szCs w:val="22"/>
          <w:vertAlign w:val="superscript"/>
          <w:lang w:val="en-GB"/>
        </w:rPr>
        <w:t>nd</w:t>
      </w:r>
      <w:r w:rsidRPr="00076CDB">
        <w:rPr>
          <w:rFonts w:ascii="Calibri" w:hAnsi="Calibri" w:cs="Calibri"/>
          <w:sz w:val="22"/>
          <w:szCs w:val="22"/>
          <w:lang w:val="en-GB"/>
        </w:rPr>
        <w:t xml:space="preserve"> and 3</w:t>
      </w:r>
      <w:r w:rsidRPr="00076CDB">
        <w:rPr>
          <w:rFonts w:ascii="Calibri" w:hAnsi="Calibri" w:cs="Calibri"/>
          <w:sz w:val="22"/>
          <w:szCs w:val="22"/>
          <w:vertAlign w:val="superscript"/>
          <w:lang w:val="en-GB"/>
        </w:rPr>
        <w:t>rd</w:t>
      </w:r>
      <w:r w:rsidRPr="00076CDB">
        <w:rPr>
          <w:rFonts w:ascii="Calibri" w:hAnsi="Calibri" w:cs="Calibri"/>
          <w:sz w:val="22"/>
          <w:szCs w:val="22"/>
          <w:lang w:val="en-GB"/>
        </w:rPr>
        <w:t xml:space="preserve"> at Technopark in Zürich. We are especially proud having Paul Flecknell with us for the SGV Awardee lecture 2014 for his outstanding research work leading to advances in pain assessment and Laboratory Animal Welfare.</w:t>
      </w:r>
    </w:p>
    <w:p w:rsidR="003C175D" w:rsidRPr="00076CDB" w:rsidRDefault="003C175D" w:rsidP="00076CDB">
      <w:pPr>
        <w:rPr>
          <w:rFonts w:ascii="Calibri" w:hAnsi="Calibri" w:cs="Calibri"/>
          <w:sz w:val="22"/>
          <w:szCs w:val="22"/>
          <w:lang w:val="en-GB"/>
        </w:rPr>
      </w:pPr>
    </w:p>
    <w:p w:rsidR="003C175D" w:rsidRDefault="003C175D" w:rsidP="00076CDB">
      <w:pPr>
        <w:rPr>
          <w:rFonts w:ascii="Calibri" w:hAnsi="Calibri" w:cs="Calibri"/>
          <w:sz w:val="22"/>
          <w:szCs w:val="22"/>
          <w:lang w:val="en-GB"/>
        </w:rPr>
      </w:pPr>
      <w:r w:rsidRPr="00076CDB">
        <w:rPr>
          <w:rFonts w:ascii="Calibri" w:hAnsi="Calibri" w:cs="Calibri"/>
          <w:sz w:val="22"/>
          <w:szCs w:val="22"/>
          <w:lang w:val="en-GB"/>
        </w:rPr>
        <w:t>As we have now vacation season I would like to take the opportunity to wish you a very nice summer and looking forward to meeting you in Zürich and at our SGV General Assembly on December 2</w:t>
      </w:r>
      <w:r w:rsidRPr="00076CDB">
        <w:rPr>
          <w:rFonts w:ascii="Calibri" w:hAnsi="Calibri" w:cs="Calibri"/>
          <w:sz w:val="22"/>
          <w:szCs w:val="22"/>
          <w:vertAlign w:val="superscript"/>
          <w:lang w:val="en-GB"/>
        </w:rPr>
        <w:t>nd</w:t>
      </w:r>
      <w:r w:rsidRPr="00076CDB">
        <w:rPr>
          <w:rFonts w:ascii="Calibri" w:hAnsi="Calibri" w:cs="Calibri"/>
          <w:sz w:val="22"/>
          <w:szCs w:val="22"/>
          <w:lang w:val="en-GB"/>
        </w:rPr>
        <w:t>.</w:t>
      </w:r>
    </w:p>
    <w:p w:rsidR="003C175D" w:rsidRPr="00076CDB" w:rsidRDefault="003C175D" w:rsidP="00076CDB">
      <w:pPr>
        <w:rPr>
          <w:rFonts w:ascii="Calibri" w:hAnsi="Calibri" w:cs="Calibri"/>
          <w:sz w:val="22"/>
          <w:szCs w:val="22"/>
          <w:lang w:val="en-GB"/>
        </w:rPr>
      </w:pPr>
    </w:p>
    <w:p w:rsidR="003C175D" w:rsidRPr="00076CDB" w:rsidRDefault="003C175D" w:rsidP="00076CDB">
      <w:pPr>
        <w:rPr>
          <w:rFonts w:ascii="Calibri" w:hAnsi="Calibri" w:cs="Calibri"/>
          <w:sz w:val="22"/>
          <w:szCs w:val="22"/>
          <w:lang w:val="en-GB"/>
        </w:rPr>
      </w:pPr>
      <w:r w:rsidRPr="00076CDB">
        <w:rPr>
          <w:rFonts w:ascii="Calibri" w:hAnsi="Calibri" w:cs="Calibri"/>
          <w:sz w:val="22"/>
          <w:szCs w:val="22"/>
          <w:lang w:val="en-GB"/>
        </w:rPr>
        <w:t>Birgit Ledermann</w:t>
      </w:r>
    </w:p>
    <w:p w:rsidR="003C175D" w:rsidRDefault="003C175D" w:rsidP="00E61E42">
      <w:pPr>
        <w:rPr>
          <w:rFonts w:ascii="Calibri" w:hAnsi="Calibri" w:cs="Calibri"/>
          <w:sz w:val="22"/>
          <w:szCs w:val="22"/>
          <w:lang w:val="en-GB"/>
        </w:rPr>
      </w:pPr>
      <w:r w:rsidRPr="00076CDB">
        <w:rPr>
          <w:rFonts w:ascii="Calibri" w:hAnsi="Calibri" w:cs="Calibri"/>
          <w:sz w:val="22"/>
          <w:szCs w:val="22"/>
          <w:lang w:val="en-GB"/>
        </w:rPr>
        <w:t>President of the SGV</w:t>
      </w:r>
    </w:p>
    <w:p w:rsidR="003C175D" w:rsidRDefault="003C175D" w:rsidP="00E61E42">
      <w:pPr>
        <w:rPr>
          <w:rFonts w:ascii="Calibri" w:hAnsi="Calibri" w:cs="Calibri"/>
          <w:b/>
          <w:bCs/>
          <w:color w:val="FF0000"/>
          <w:lang w:val="en-GB"/>
        </w:rPr>
        <w:sectPr w:rsidR="003C175D" w:rsidSect="00E61E42">
          <w:type w:val="continuous"/>
          <w:pgSz w:w="11906" w:h="16838" w:code="9"/>
          <w:pgMar w:top="340" w:right="707" w:bottom="567" w:left="1134" w:header="340" w:footer="340" w:gutter="0"/>
          <w:cols w:num="2" w:space="284"/>
          <w:titlePg/>
          <w:docGrid w:linePitch="360"/>
        </w:sectPr>
      </w:pPr>
    </w:p>
    <w:p w:rsidR="003C175D" w:rsidRDefault="003C175D" w:rsidP="00E61E42">
      <w:pPr>
        <w:rPr>
          <w:rFonts w:ascii="Calibri" w:hAnsi="Calibri" w:cs="Calibri"/>
          <w:b/>
          <w:bCs/>
          <w:color w:val="FF0000"/>
          <w:lang w:val="en-GB"/>
        </w:rPr>
      </w:pPr>
    </w:p>
    <w:p w:rsidR="003C175D" w:rsidRPr="004E7115" w:rsidRDefault="003C175D" w:rsidP="00E61E42">
      <w:pPr>
        <w:jc w:val="center"/>
        <w:rPr>
          <w:rFonts w:ascii="Century Gothic" w:hAnsi="Century Gothic" w:cs="Century Gothic"/>
          <w:b/>
          <w:bCs/>
          <w:color w:val="FF0000"/>
          <w:sz w:val="28"/>
          <w:szCs w:val="28"/>
          <w:lang w:val="en-GB"/>
        </w:rPr>
      </w:pPr>
      <w:r>
        <w:rPr>
          <w:rFonts w:ascii="Calibri" w:hAnsi="Calibri" w:cs="Calibri"/>
          <w:b/>
          <w:bCs/>
          <w:color w:val="FF0000"/>
          <w:lang w:val="en-GB"/>
        </w:rPr>
        <w:br w:type="page"/>
      </w:r>
      <w:r w:rsidRPr="004E7115">
        <w:rPr>
          <w:rFonts w:ascii="Century Gothic" w:hAnsi="Century Gothic" w:cs="Century Gothic"/>
          <w:b/>
          <w:bCs/>
          <w:color w:val="FF0000"/>
          <w:sz w:val="28"/>
          <w:szCs w:val="28"/>
          <w:lang w:val="en-GB"/>
        </w:rPr>
        <w:lastRenderedPageBreak/>
        <w:t>SGV 2014 Meeting - December 2</w:t>
      </w:r>
      <w:r w:rsidRPr="004E7115">
        <w:rPr>
          <w:rFonts w:ascii="Century Gothic" w:hAnsi="Century Gothic" w:cs="Century Gothic"/>
          <w:b/>
          <w:bCs/>
          <w:color w:val="FF0000"/>
          <w:sz w:val="28"/>
          <w:szCs w:val="28"/>
          <w:vertAlign w:val="superscript"/>
          <w:lang w:val="en-GB"/>
        </w:rPr>
        <w:t>nd</w:t>
      </w:r>
      <w:r w:rsidRPr="004E7115">
        <w:rPr>
          <w:rFonts w:ascii="Century Gothic" w:hAnsi="Century Gothic" w:cs="Century Gothic"/>
          <w:b/>
          <w:bCs/>
          <w:color w:val="FF0000"/>
          <w:sz w:val="28"/>
          <w:szCs w:val="28"/>
          <w:lang w:val="en-GB"/>
        </w:rPr>
        <w:t xml:space="preserve"> &amp; 3</w:t>
      </w:r>
      <w:r w:rsidRPr="004E7115">
        <w:rPr>
          <w:rFonts w:ascii="Century Gothic" w:hAnsi="Century Gothic" w:cs="Century Gothic"/>
          <w:b/>
          <w:bCs/>
          <w:color w:val="FF0000"/>
          <w:sz w:val="28"/>
          <w:szCs w:val="28"/>
          <w:vertAlign w:val="superscript"/>
          <w:lang w:val="en-GB"/>
        </w:rPr>
        <w:t>rd</w:t>
      </w:r>
      <w:r w:rsidRPr="004E7115">
        <w:rPr>
          <w:rFonts w:ascii="Century Gothic" w:hAnsi="Century Gothic" w:cs="Century Gothic"/>
          <w:b/>
          <w:bCs/>
          <w:color w:val="FF0000"/>
          <w:sz w:val="28"/>
          <w:szCs w:val="28"/>
          <w:lang w:val="en-GB"/>
        </w:rPr>
        <w:t>, 2014 - Technopark, Zürich</w:t>
      </w:r>
    </w:p>
    <w:p w:rsidR="003C175D" w:rsidRPr="00647E4A" w:rsidRDefault="003C175D" w:rsidP="00472EAF">
      <w:pPr>
        <w:jc w:val="center"/>
        <w:rPr>
          <w:rFonts w:ascii="Calibri" w:hAnsi="Calibri" w:cs="Calibri"/>
          <w:b/>
          <w:bCs/>
          <w:sz w:val="8"/>
          <w:szCs w:val="8"/>
          <w:lang w:val="en-GB"/>
        </w:rPr>
      </w:pPr>
    </w:p>
    <w:p w:rsidR="003C175D" w:rsidRPr="00647E4A" w:rsidRDefault="003C175D" w:rsidP="00472EAF">
      <w:pPr>
        <w:jc w:val="center"/>
        <w:rPr>
          <w:rFonts w:ascii="Calibri" w:hAnsi="Calibri" w:cs="Calibri"/>
          <w:b/>
          <w:bCs/>
          <w:sz w:val="22"/>
          <w:szCs w:val="22"/>
          <w:lang w:val="en-GB"/>
        </w:rPr>
      </w:pPr>
      <w:r w:rsidRPr="00647E4A">
        <w:rPr>
          <w:rFonts w:ascii="Calibri" w:hAnsi="Calibri" w:cs="Calibri"/>
          <w:b/>
          <w:bCs/>
          <w:sz w:val="22"/>
          <w:szCs w:val="22"/>
          <w:lang w:val="en-GB"/>
        </w:rPr>
        <w:t>Tuesday morning, December 2</w:t>
      </w:r>
      <w:r w:rsidRPr="00647E4A">
        <w:rPr>
          <w:rFonts w:ascii="Calibri" w:hAnsi="Calibri" w:cs="Calibri"/>
          <w:b/>
          <w:bCs/>
          <w:sz w:val="22"/>
          <w:szCs w:val="22"/>
          <w:vertAlign w:val="superscript"/>
          <w:lang w:val="en-GB"/>
        </w:rPr>
        <w:t>nd</w:t>
      </w:r>
      <w:r w:rsidRPr="00647E4A">
        <w:rPr>
          <w:rFonts w:ascii="Calibri" w:hAnsi="Calibri" w:cs="Calibri"/>
          <w:b/>
          <w:bCs/>
          <w:sz w:val="22"/>
          <w:szCs w:val="22"/>
          <w:lang w:val="en-GB"/>
        </w:rPr>
        <w:t>, 2014</w:t>
      </w:r>
    </w:p>
    <w:p w:rsidR="003C175D" w:rsidRPr="00C80BD5" w:rsidRDefault="003C175D" w:rsidP="00472EAF">
      <w:pPr>
        <w:jc w:val="center"/>
        <w:rPr>
          <w:rFonts w:ascii="Calibri" w:hAnsi="Calibri" w:cs="Calibri"/>
          <w:b/>
          <w:bCs/>
          <w:i/>
          <w:iCs/>
          <w:color w:val="FF0000"/>
          <w:sz w:val="22"/>
          <w:szCs w:val="22"/>
          <w:lang w:val="en-GB"/>
        </w:rPr>
      </w:pPr>
      <w:r w:rsidRPr="00C80BD5">
        <w:rPr>
          <w:rFonts w:ascii="Calibri" w:hAnsi="Calibri" w:cs="Calibri"/>
          <w:b/>
          <w:bCs/>
          <w:i/>
          <w:iCs/>
          <w:color w:val="FF0000"/>
          <w:sz w:val="22"/>
          <w:szCs w:val="22"/>
          <w:lang w:val="en-GB"/>
        </w:rPr>
        <w:t>Should we put clothes on our mice</w:t>
      </w:r>
    </w:p>
    <w:p w:rsidR="003C175D" w:rsidRPr="00754348" w:rsidRDefault="003C175D" w:rsidP="00472EAF">
      <w:pPr>
        <w:widowControl w:val="0"/>
        <w:spacing w:before="40" w:after="40"/>
        <w:jc w:val="center"/>
        <w:rPr>
          <w:rFonts w:ascii="Helvetica" w:hAnsi="Helvetica" w:cs="Helvetica"/>
          <w:color w:val="FF0000"/>
          <w:sz w:val="8"/>
          <w:szCs w:val="8"/>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5332"/>
        <w:gridCol w:w="3969"/>
      </w:tblGrid>
      <w:tr w:rsidR="003C175D" w:rsidRPr="00146F58">
        <w:tc>
          <w:tcPr>
            <w:tcW w:w="872" w:type="dxa"/>
            <w:vAlign w:val="center"/>
          </w:tcPr>
          <w:p w:rsidR="003C175D" w:rsidRPr="00BC767F" w:rsidRDefault="003C175D" w:rsidP="00BC767F">
            <w:pPr>
              <w:spacing w:before="40" w:after="40"/>
              <w:rPr>
                <w:rFonts w:ascii="Helvetica" w:hAnsi="Helvetica" w:cs="Helvetica"/>
                <w:sz w:val="20"/>
                <w:szCs w:val="20"/>
              </w:rPr>
            </w:pPr>
            <w:r w:rsidRPr="00BC767F">
              <w:rPr>
                <w:rFonts w:ascii="Helvetica" w:hAnsi="Helvetica" w:cs="Helvetica"/>
                <w:sz w:val="20"/>
                <w:szCs w:val="20"/>
              </w:rPr>
              <w:t>09:00</w:t>
            </w:r>
          </w:p>
          <w:p w:rsidR="003C175D" w:rsidRPr="00BC767F" w:rsidRDefault="003C175D" w:rsidP="00BC767F">
            <w:pPr>
              <w:widowControl w:val="0"/>
              <w:spacing w:before="40" w:after="40"/>
              <w:rPr>
                <w:rFonts w:ascii="Helvetica" w:hAnsi="Helvetica" w:cs="Helvetica"/>
              </w:rPr>
            </w:pPr>
            <w:r w:rsidRPr="00BC767F">
              <w:rPr>
                <w:rFonts w:ascii="Helvetica" w:hAnsi="Helvetica" w:cs="Helvetica"/>
                <w:sz w:val="20"/>
                <w:szCs w:val="20"/>
              </w:rPr>
              <w:t>09:10</w:t>
            </w:r>
          </w:p>
        </w:tc>
        <w:tc>
          <w:tcPr>
            <w:tcW w:w="5332" w:type="dxa"/>
            <w:vAlign w:val="center"/>
          </w:tcPr>
          <w:p w:rsidR="003C175D" w:rsidRPr="00BC767F" w:rsidRDefault="003C175D" w:rsidP="00BC767F">
            <w:pPr>
              <w:widowControl w:val="0"/>
              <w:spacing w:before="40" w:after="40"/>
              <w:rPr>
                <w:rFonts w:ascii="Helvetica" w:hAnsi="Helvetica" w:cs="Helvetica"/>
              </w:rPr>
            </w:pPr>
            <w:r w:rsidRPr="00BC767F">
              <w:rPr>
                <w:rFonts w:ascii="Helvetica" w:hAnsi="Helvetica" w:cs="Helvetica"/>
                <w:color w:val="000000"/>
                <w:sz w:val="20"/>
                <w:szCs w:val="20"/>
              </w:rPr>
              <w:t>WELCOME</w:t>
            </w:r>
          </w:p>
        </w:tc>
        <w:tc>
          <w:tcPr>
            <w:tcW w:w="3969" w:type="dxa"/>
            <w:vAlign w:val="center"/>
          </w:tcPr>
          <w:p w:rsidR="003C175D" w:rsidRPr="00BC767F" w:rsidRDefault="003C175D" w:rsidP="00BC767F">
            <w:pPr>
              <w:widowControl w:val="0"/>
              <w:spacing w:before="40" w:after="40"/>
              <w:rPr>
                <w:rFonts w:ascii="Helvetica" w:hAnsi="Helvetica" w:cs="Helvetica"/>
              </w:rPr>
            </w:pPr>
            <w:r w:rsidRPr="00BC767F">
              <w:rPr>
                <w:rFonts w:ascii="Helvetica" w:hAnsi="Helvetica" w:cs="Helvetica"/>
                <w:color w:val="0006F0"/>
                <w:sz w:val="20"/>
                <w:szCs w:val="20"/>
              </w:rPr>
              <w:t>SGV President</w:t>
            </w:r>
          </w:p>
        </w:tc>
      </w:tr>
      <w:tr w:rsidR="003C175D" w:rsidRPr="00146F58">
        <w:tc>
          <w:tcPr>
            <w:tcW w:w="872" w:type="dxa"/>
            <w:shd w:val="clear" w:color="auto" w:fill="D9D9D9"/>
            <w:vAlign w:val="center"/>
          </w:tcPr>
          <w:p w:rsidR="003C175D" w:rsidRPr="00BC767F" w:rsidRDefault="003C175D" w:rsidP="00BC767F">
            <w:pPr>
              <w:widowControl w:val="0"/>
              <w:spacing w:before="40" w:after="40"/>
              <w:rPr>
                <w:rFonts w:ascii="Helvetica" w:hAnsi="Helvetica" w:cs="Helvetica"/>
              </w:rPr>
            </w:pPr>
          </w:p>
        </w:tc>
        <w:tc>
          <w:tcPr>
            <w:tcW w:w="5332" w:type="dxa"/>
            <w:shd w:val="clear" w:color="auto" w:fill="D9D9D9"/>
            <w:vAlign w:val="center"/>
          </w:tcPr>
          <w:p w:rsidR="003C175D" w:rsidRPr="00BC767F" w:rsidRDefault="003C175D" w:rsidP="00BC767F">
            <w:pPr>
              <w:widowControl w:val="0"/>
              <w:spacing w:before="40" w:after="40"/>
              <w:rPr>
                <w:rFonts w:ascii="Helvetica" w:hAnsi="Helvetica" w:cs="Helvetica"/>
                <w:lang w:val="en-GB"/>
              </w:rPr>
            </w:pPr>
            <w:r w:rsidRPr="00BC767F">
              <w:rPr>
                <w:rFonts w:ascii="Helvetica" w:hAnsi="Helvetica" w:cs="Helvetica"/>
                <w:color w:val="C00000"/>
                <w:sz w:val="20"/>
                <w:szCs w:val="20"/>
                <w:lang w:val="en-GB"/>
              </w:rPr>
              <w:t>Why we should put clothes on mice</w:t>
            </w:r>
          </w:p>
        </w:tc>
        <w:tc>
          <w:tcPr>
            <w:tcW w:w="3969" w:type="dxa"/>
            <w:shd w:val="clear" w:color="auto" w:fill="D9D9D9"/>
            <w:vAlign w:val="center"/>
          </w:tcPr>
          <w:p w:rsidR="003C175D" w:rsidRPr="00BC767F" w:rsidRDefault="003C175D" w:rsidP="00BC767F">
            <w:pPr>
              <w:widowControl w:val="0"/>
              <w:spacing w:before="40" w:after="40"/>
              <w:rPr>
                <w:rFonts w:ascii="Helvetica" w:hAnsi="Helvetica" w:cs="Helvetica"/>
              </w:rPr>
            </w:pPr>
            <w:r w:rsidRPr="00BC767F">
              <w:rPr>
                <w:rFonts w:ascii="Helvetica" w:hAnsi="Helvetica" w:cs="Helvetica"/>
                <w:i/>
                <w:iCs/>
                <w:sz w:val="20"/>
                <w:szCs w:val="20"/>
              </w:rPr>
              <w:t>Chairpersons: M. Deurinck, M. Gyger</w:t>
            </w:r>
          </w:p>
        </w:tc>
      </w:tr>
      <w:tr w:rsidR="003C175D" w:rsidRPr="00856237">
        <w:tc>
          <w:tcPr>
            <w:tcW w:w="872" w:type="dxa"/>
            <w:vAlign w:val="center"/>
          </w:tcPr>
          <w:p w:rsidR="003C175D" w:rsidRPr="00BC767F" w:rsidRDefault="003C175D" w:rsidP="00BC767F">
            <w:pPr>
              <w:spacing w:before="40" w:after="40"/>
              <w:rPr>
                <w:rFonts w:ascii="Helvetica" w:hAnsi="Helvetica" w:cs="Helvetica"/>
                <w:sz w:val="20"/>
                <w:szCs w:val="20"/>
              </w:rPr>
            </w:pPr>
            <w:r w:rsidRPr="00BC767F">
              <w:rPr>
                <w:rFonts w:ascii="Helvetica" w:hAnsi="Helvetica" w:cs="Helvetica"/>
                <w:sz w:val="20"/>
                <w:szCs w:val="20"/>
              </w:rPr>
              <w:t>09:10</w:t>
            </w:r>
          </w:p>
          <w:p w:rsidR="003C175D" w:rsidRPr="00BC767F" w:rsidRDefault="003C175D" w:rsidP="00BC767F">
            <w:pPr>
              <w:widowControl w:val="0"/>
              <w:spacing w:before="40" w:after="40"/>
              <w:rPr>
                <w:rFonts w:ascii="Helvetica" w:hAnsi="Helvetica" w:cs="Helvetica"/>
              </w:rPr>
            </w:pPr>
            <w:r w:rsidRPr="00BC767F">
              <w:rPr>
                <w:rFonts w:ascii="Helvetica" w:hAnsi="Helvetica" w:cs="Helvetica"/>
                <w:sz w:val="20"/>
                <w:szCs w:val="20"/>
              </w:rPr>
              <w:t>10:10</w:t>
            </w:r>
          </w:p>
        </w:tc>
        <w:tc>
          <w:tcPr>
            <w:tcW w:w="5332" w:type="dxa"/>
            <w:vAlign w:val="center"/>
          </w:tcPr>
          <w:p w:rsidR="003C175D" w:rsidRPr="00BC767F" w:rsidRDefault="003C175D" w:rsidP="00BC767F">
            <w:pPr>
              <w:spacing w:before="40" w:after="40"/>
              <w:rPr>
                <w:rFonts w:ascii="Helvetica" w:hAnsi="Helvetica" w:cs="Helvetica"/>
                <w:color w:val="C00000"/>
                <w:sz w:val="20"/>
                <w:szCs w:val="20"/>
                <w:lang w:val="en-GB"/>
              </w:rPr>
            </w:pPr>
            <w:r w:rsidRPr="00BC767F">
              <w:rPr>
                <w:rFonts w:ascii="Helvetica" w:hAnsi="Helvetica" w:cs="Helvetica"/>
                <w:color w:val="C00000"/>
                <w:sz w:val="20"/>
                <w:szCs w:val="20"/>
                <w:lang w:val="en-GB"/>
              </w:rPr>
              <w:t>Plenary lecture</w:t>
            </w:r>
          </w:p>
          <w:p w:rsidR="003C175D" w:rsidRPr="00BC767F" w:rsidRDefault="003C175D" w:rsidP="00BC767F">
            <w:pPr>
              <w:widowControl w:val="0"/>
              <w:spacing w:before="40" w:after="40"/>
              <w:rPr>
                <w:rFonts w:ascii="Helvetica" w:hAnsi="Helvetica" w:cs="Helvetica"/>
                <w:lang w:val="en-GB"/>
              </w:rPr>
            </w:pPr>
            <w:r w:rsidRPr="00BC767F">
              <w:rPr>
                <w:rFonts w:ascii="Helvetica" w:hAnsi="Helvetica" w:cs="Helvetica"/>
                <w:color w:val="C00000"/>
                <w:sz w:val="20"/>
                <w:szCs w:val="20"/>
                <w:lang w:val="en-GB"/>
              </w:rPr>
              <w:t>Thermal physiology of laboratory animals: defining thermoneutrality</w:t>
            </w:r>
          </w:p>
        </w:tc>
        <w:tc>
          <w:tcPr>
            <w:tcW w:w="3969" w:type="dxa"/>
            <w:vAlign w:val="center"/>
          </w:tcPr>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CJ Gordon</w:t>
            </w:r>
          </w:p>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(Research Triangle Park, USA)</w:t>
            </w:r>
          </w:p>
        </w:tc>
      </w:tr>
      <w:tr w:rsidR="003C175D" w:rsidRPr="00856237">
        <w:tc>
          <w:tcPr>
            <w:tcW w:w="872" w:type="dxa"/>
            <w:vAlign w:val="center"/>
          </w:tcPr>
          <w:p w:rsidR="003C175D" w:rsidRPr="00BC767F" w:rsidRDefault="003C175D" w:rsidP="00BC767F">
            <w:pPr>
              <w:spacing w:before="40" w:after="40"/>
              <w:rPr>
                <w:rFonts w:ascii="Helvetica" w:hAnsi="Helvetica" w:cs="Helvetica"/>
                <w:sz w:val="20"/>
                <w:szCs w:val="20"/>
              </w:rPr>
            </w:pPr>
            <w:r w:rsidRPr="00BC767F">
              <w:rPr>
                <w:rFonts w:ascii="Helvetica" w:hAnsi="Helvetica" w:cs="Helvetica"/>
                <w:sz w:val="20"/>
                <w:szCs w:val="20"/>
              </w:rPr>
              <w:t>10:10</w:t>
            </w:r>
          </w:p>
          <w:p w:rsidR="003C175D" w:rsidRPr="00BC767F" w:rsidRDefault="003C175D" w:rsidP="00BC767F">
            <w:pPr>
              <w:widowControl w:val="0"/>
              <w:spacing w:before="40" w:after="40"/>
              <w:rPr>
                <w:rFonts w:ascii="Helvetica" w:hAnsi="Helvetica" w:cs="Helvetica"/>
              </w:rPr>
            </w:pPr>
            <w:r w:rsidRPr="00BC767F">
              <w:rPr>
                <w:rFonts w:ascii="Helvetica" w:hAnsi="Helvetica" w:cs="Helvetica"/>
                <w:sz w:val="20"/>
                <w:szCs w:val="20"/>
              </w:rPr>
              <w:t>10:45</w:t>
            </w:r>
          </w:p>
        </w:tc>
        <w:tc>
          <w:tcPr>
            <w:tcW w:w="5332" w:type="dxa"/>
            <w:vAlign w:val="center"/>
          </w:tcPr>
          <w:p w:rsidR="003C175D" w:rsidRPr="00BC767F" w:rsidRDefault="003C175D" w:rsidP="00BC767F">
            <w:pPr>
              <w:widowControl w:val="0"/>
              <w:spacing w:before="40" w:after="40"/>
              <w:rPr>
                <w:rFonts w:ascii="Helvetica" w:hAnsi="Helvetica" w:cs="Helvetica"/>
              </w:rPr>
            </w:pPr>
            <w:r w:rsidRPr="00BC767F">
              <w:rPr>
                <w:rFonts w:ascii="Helvetica" w:hAnsi="Helvetica" w:cs="Helvetica"/>
                <w:color w:val="C00000"/>
                <w:sz w:val="20"/>
                <w:szCs w:val="20"/>
              </w:rPr>
              <w:t>Thermoneutrality and metabolism</w:t>
            </w:r>
          </w:p>
        </w:tc>
        <w:tc>
          <w:tcPr>
            <w:tcW w:w="3969" w:type="dxa"/>
            <w:vAlign w:val="center"/>
          </w:tcPr>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 xml:space="preserve">J. Nedergaard </w:t>
            </w:r>
          </w:p>
          <w:p w:rsidR="003C175D" w:rsidRPr="00BC767F" w:rsidRDefault="003C175D" w:rsidP="00BC767F">
            <w:pPr>
              <w:widowControl w:val="0"/>
              <w:spacing w:before="40" w:after="40"/>
              <w:rPr>
                <w:rFonts w:ascii="Helvetica" w:hAnsi="Helvetica" w:cs="Helvetica"/>
                <w:sz w:val="20"/>
                <w:szCs w:val="20"/>
                <w:lang w:val="en-GB"/>
              </w:rPr>
            </w:pPr>
            <w:r w:rsidRPr="00BC767F">
              <w:rPr>
                <w:rFonts w:ascii="Helvetica" w:hAnsi="Helvetica" w:cs="Helvetica"/>
                <w:color w:val="0000FF"/>
                <w:sz w:val="20"/>
                <w:szCs w:val="20"/>
                <w:lang w:val="en-GB"/>
              </w:rPr>
              <w:t>(Stockholm University, S)</w:t>
            </w:r>
          </w:p>
        </w:tc>
      </w:tr>
    </w:tbl>
    <w:p w:rsidR="003C175D" w:rsidRPr="00472EAF" w:rsidRDefault="003C175D" w:rsidP="00472EAF">
      <w:pPr>
        <w:widowControl w:val="0"/>
        <w:spacing w:before="40" w:after="40"/>
        <w:rPr>
          <w:rFonts w:ascii="Helvetica" w:hAnsi="Helvetica" w:cs="Helvetica"/>
          <w:color w:val="000000"/>
          <w:sz w:val="4"/>
          <w:szCs w:val="4"/>
          <w:lang w:val="en-GB"/>
        </w:rPr>
      </w:pPr>
    </w:p>
    <w:p w:rsidR="003C175D" w:rsidRPr="00472EAF" w:rsidRDefault="003C175D" w:rsidP="00472EAF">
      <w:pPr>
        <w:widowControl w:val="0"/>
        <w:spacing w:before="40" w:after="40"/>
        <w:rPr>
          <w:rFonts w:ascii="Helvetica" w:hAnsi="Helvetica" w:cs="Helvetica"/>
          <w:sz w:val="22"/>
          <w:szCs w:val="22"/>
          <w:lang w:val="en-GB"/>
        </w:rPr>
      </w:pPr>
      <w:r w:rsidRPr="00472EAF">
        <w:rPr>
          <w:rFonts w:ascii="Helvetica" w:hAnsi="Helvetica" w:cs="Helvetica"/>
          <w:color w:val="000000"/>
          <w:sz w:val="18"/>
          <w:szCs w:val="18"/>
          <w:lang w:val="en-GB"/>
        </w:rPr>
        <w:t>COFFEE BREAK-</w:t>
      </w:r>
      <w:r w:rsidRPr="00472EAF">
        <w:rPr>
          <w:rFonts w:ascii="Helvetica" w:hAnsi="Helvetica" w:cs="Helvetica"/>
          <w:sz w:val="18"/>
          <w:szCs w:val="18"/>
          <w:lang w:val="en-GB"/>
        </w:rPr>
        <w:t xml:space="preserve"> INDUSTRIAL EXHIBITION (40 min)</w:t>
      </w:r>
    </w:p>
    <w:p w:rsidR="003C175D" w:rsidRPr="00472EAF" w:rsidRDefault="003C175D" w:rsidP="00472EAF">
      <w:pPr>
        <w:widowControl w:val="0"/>
        <w:spacing w:before="40" w:after="40"/>
        <w:rPr>
          <w:rFonts w:ascii="Helvetica" w:hAnsi="Helvetica" w:cs="Helvetica"/>
          <w:sz w:val="4"/>
          <w:szCs w:val="4"/>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5332"/>
        <w:gridCol w:w="3969"/>
      </w:tblGrid>
      <w:tr w:rsidR="003C175D" w:rsidRPr="00146F58">
        <w:tc>
          <w:tcPr>
            <w:tcW w:w="872" w:type="dxa"/>
            <w:shd w:val="clear" w:color="auto" w:fill="D9D9D9"/>
            <w:vAlign w:val="center"/>
          </w:tcPr>
          <w:p w:rsidR="003C175D" w:rsidRPr="00BC767F" w:rsidRDefault="003C175D" w:rsidP="00BC767F">
            <w:pPr>
              <w:widowControl w:val="0"/>
              <w:spacing w:before="40" w:after="40"/>
              <w:rPr>
                <w:rFonts w:ascii="Helvetica" w:hAnsi="Helvetica" w:cs="Helvetica"/>
                <w:lang w:val="en-GB"/>
              </w:rPr>
            </w:pPr>
          </w:p>
        </w:tc>
        <w:tc>
          <w:tcPr>
            <w:tcW w:w="5332" w:type="dxa"/>
            <w:shd w:val="clear" w:color="auto" w:fill="D9D9D9"/>
            <w:vAlign w:val="center"/>
          </w:tcPr>
          <w:p w:rsidR="003C175D" w:rsidRPr="00BC767F" w:rsidRDefault="003C175D" w:rsidP="00BC767F">
            <w:pPr>
              <w:widowControl w:val="0"/>
              <w:spacing w:before="40" w:after="40"/>
              <w:rPr>
                <w:rFonts w:ascii="Helvetica" w:hAnsi="Helvetica" w:cs="Helvetica"/>
                <w:lang w:val="en-GB"/>
              </w:rPr>
            </w:pPr>
          </w:p>
        </w:tc>
        <w:tc>
          <w:tcPr>
            <w:tcW w:w="3969" w:type="dxa"/>
            <w:shd w:val="clear" w:color="auto" w:fill="D9D9D9"/>
            <w:vAlign w:val="center"/>
          </w:tcPr>
          <w:p w:rsidR="003C175D" w:rsidRPr="00BC767F" w:rsidRDefault="003C175D" w:rsidP="00BC767F">
            <w:pPr>
              <w:widowControl w:val="0"/>
              <w:spacing w:before="40" w:after="40"/>
              <w:rPr>
                <w:rFonts w:ascii="Helvetica" w:hAnsi="Helvetica" w:cs="Helvetica"/>
              </w:rPr>
            </w:pPr>
            <w:r w:rsidRPr="00BC767F">
              <w:rPr>
                <w:rFonts w:ascii="Helvetica" w:hAnsi="Helvetica" w:cs="Helvetica"/>
                <w:i/>
                <w:iCs/>
                <w:sz w:val="20"/>
                <w:szCs w:val="20"/>
              </w:rPr>
              <w:t>Chairpersons:</w:t>
            </w:r>
          </w:p>
        </w:tc>
      </w:tr>
      <w:tr w:rsidR="003C175D" w:rsidRPr="00856237">
        <w:tc>
          <w:tcPr>
            <w:tcW w:w="872" w:type="dxa"/>
            <w:vAlign w:val="center"/>
          </w:tcPr>
          <w:p w:rsidR="003C175D" w:rsidRPr="00BC767F" w:rsidRDefault="003C175D" w:rsidP="00BC767F">
            <w:pPr>
              <w:spacing w:before="40" w:after="40"/>
              <w:rPr>
                <w:rFonts w:ascii="Helvetica" w:hAnsi="Helvetica" w:cs="Helvetica"/>
                <w:sz w:val="20"/>
                <w:szCs w:val="20"/>
              </w:rPr>
            </w:pPr>
            <w:r w:rsidRPr="00BC767F">
              <w:rPr>
                <w:rFonts w:ascii="Helvetica" w:hAnsi="Helvetica" w:cs="Helvetica"/>
                <w:sz w:val="20"/>
                <w:szCs w:val="20"/>
              </w:rPr>
              <w:t>11:25</w:t>
            </w:r>
          </w:p>
          <w:p w:rsidR="003C175D" w:rsidRPr="00BC767F" w:rsidRDefault="003C175D" w:rsidP="00BC767F">
            <w:pPr>
              <w:widowControl w:val="0"/>
              <w:spacing w:before="40" w:after="40"/>
              <w:rPr>
                <w:rFonts w:ascii="Helvetica" w:hAnsi="Helvetica" w:cs="Helvetica"/>
              </w:rPr>
            </w:pPr>
            <w:r w:rsidRPr="00BC767F">
              <w:rPr>
                <w:rFonts w:ascii="Helvetica" w:hAnsi="Helvetica" w:cs="Helvetica"/>
                <w:sz w:val="20"/>
                <w:szCs w:val="20"/>
              </w:rPr>
              <w:t>12:00</w:t>
            </w:r>
          </w:p>
        </w:tc>
        <w:tc>
          <w:tcPr>
            <w:tcW w:w="5332" w:type="dxa"/>
            <w:vAlign w:val="center"/>
          </w:tcPr>
          <w:p w:rsidR="003C175D" w:rsidRPr="00BC767F" w:rsidRDefault="003C175D" w:rsidP="00BC767F">
            <w:pPr>
              <w:widowControl w:val="0"/>
              <w:spacing w:before="40" w:after="40"/>
              <w:rPr>
                <w:rFonts w:ascii="Helvetica" w:hAnsi="Helvetica" w:cs="Helvetica"/>
                <w:lang w:val="en-GB"/>
              </w:rPr>
            </w:pPr>
            <w:r w:rsidRPr="00BC767F">
              <w:rPr>
                <w:rFonts w:ascii="Helvetica" w:hAnsi="Helvetica" w:cs="Helvetica"/>
                <w:color w:val="C00000"/>
                <w:sz w:val="20"/>
                <w:szCs w:val="20"/>
                <w:lang w:val="en-GB"/>
              </w:rPr>
              <w:t>Tumor growth and immune control: influence by subthermoneutral housing temperature</w:t>
            </w:r>
          </w:p>
        </w:tc>
        <w:tc>
          <w:tcPr>
            <w:tcW w:w="3969" w:type="dxa"/>
            <w:vAlign w:val="center"/>
          </w:tcPr>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 xml:space="preserve">K. Kokolus </w:t>
            </w:r>
          </w:p>
          <w:p w:rsidR="003C175D" w:rsidRPr="00BC767F" w:rsidRDefault="003C175D" w:rsidP="00BC767F">
            <w:pPr>
              <w:widowControl w:val="0"/>
              <w:spacing w:before="40" w:after="40"/>
              <w:rPr>
                <w:rFonts w:ascii="Helvetica" w:hAnsi="Helvetica" w:cs="Helvetica"/>
                <w:color w:val="0000FF"/>
                <w:lang w:val="en-GB"/>
              </w:rPr>
            </w:pPr>
            <w:r w:rsidRPr="00BC767F">
              <w:rPr>
                <w:rFonts w:ascii="Helvetica" w:hAnsi="Helvetica" w:cs="Helvetica"/>
                <w:color w:val="0000FF"/>
                <w:sz w:val="20"/>
                <w:szCs w:val="20"/>
                <w:lang w:val="en-GB"/>
              </w:rPr>
              <w:t>(Roswell Park Cancer Institute, USA)</w:t>
            </w:r>
          </w:p>
        </w:tc>
      </w:tr>
      <w:tr w:rsidR="003C175D" w:rsidRPr="00856237">
        <w:tc>
          <w:tcPr>
            <w:tcW w:w="872" w:type="dxa"/>
            <w:vAlign w:val="center"/>
          </w:tcPr>
          <w:p w:rsidR="003C175D" w:rsidRPr="00BC767F" w:rsidRDefault="003C175D" w:rsidP="00BC767F">
            <w:pPr>
              <w:spacing w:before="40" w:after="40"/>
              <w:rPr>
                <w:rFonts w:ascii="Helvetica" w:hAnsi="Helvetica" w:cs="Helvetica"/>
                <w:sz w:val="20"/>
                <w:szCs w:val="20"/>
              </w:rPr>
            </w:pPr>
            <w:r w:rsidRPr="00BC767F">
              <w:rPr>
                <w:rFonts w:ascii="Helvetica" w:hAnsi="Helvetica" w:cs="Helvetica"/>
                <w:sz w:val="20"/>
                <w:szCs w:val="20"/>
              </w:rPr>
              <w:t>12:00</w:t>
            </w:r>
          </w:p>
          <w:p w:rsidR="003C175D" w:rsidRPr="00BC767F" w:rsidRDefault="003C175D" w:rsidP="00BC767F">
            <w:pPr>
              <w:widowControl w:val="0"/>
              <w:spacing w:before="40" w:after="40"/>
              <w:rPr>
                <w:rFonts w:ascii="Helvetica" w:hAnsi="Helvetica" w:cs="Helvetica"/>
              </w:rPr>
            </w:pPr>
            <w:r w:rsidRPr="00BC767F">
              <w:rPr>
                <w:rFonts w:ascii="Helvetica" w:hAnsi="Helvetica" w:cs="Helvetica"/>
                <w:sz w:val="20"/>
                <w:szCs w:val="20"/>
              </w:rPr>
              <w:t>12:35</w:t>
            </w:r>
          </w:p>
        </w:tc>
        <w:tc>
          <w:tcPr>
            <w:tcW w:w="5332" w:type="dxa"/>
            <w:vAlign w:val="center"/>
          </w:tcPr>
          <w:p w:rsidR="003C175D" w:rsidRPr="00BC767F" w:rsidRDefault="003C175D" w:rsidP="00BC767F">
            <w:pPr>
              <w:widowControl w:val="0"/>
              <w:spacing w:before="40" w:after="40"/>
              <w:rPr>
                <w:rFonts w:ascii="Helvetica" w:hAnsi="Helvetica" w:cs="Helvetica"/>
                <w:lang w:val="en-GB"/>
              </w:rPr>
            </w:pPr>
            <w:r w:rsidRPr="00BC767F">
              <w:rPr>
                <w:rFonts w:ascii="Helvetica" w:hAnsi="Helvetica" w:cs="Helvetica"/>
                <w:color w:val="C00000"/>
                <w:sz w:val="20"/>
                <w:szCs w:val="20"/>
                <w:lang w:val="en-GB"/>
              </w:rPr>
              <w:t>Thermoregulatory responses to lipopolysaccharide in the mouse</w:t>
            </w:r>
          </w:p>
        </w:tc>
        <w:tc>
          <w:tcPr>
            <w:tcW w:w="3969" w:type="dxa"/>
            <w:vAlign w:val="center"/>
          </w:tcPr>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 xml:space="preserve">A. Romanovsky </w:t>
            </w:r>
          </w:p>
          <w:p w:rsidR="003C175D" w:rsidRPr="00BC767F" w:rsidRDefault="003C175D" w:rsidP="00BC767F">
            <w:pPr>
              <w:widowControl w:val="0"/>
              <w:spacing w:before="40" w:after="40"/>
              <w:rPr>
                <w:rFonts w:ascii="Helvetica" w:hAnsi="Helvetica" w:cs="Helvetica"/>
                <w:color w:val="0000FF"/>
                <w:lang w:val="en-GB"/>
              </w:rPr>
            </w:pPr>
            <w:r w:rsidRPr="00BC767F">
              <w:rPr>
                <w:rFonts w:ascii="Helvetica" w:hAnsi="Helvetica" w:cs="Helvetica"/>
                <w:color w:val="0000FF"/>
                <w:sz w:val="20"/>
                <w:szCs w:val="20"/>
                <w:lang w:val="en-GB"/>
              </w:rPr>
              <w:t>(Barrow Neurological Institute, USA)</w:t>
            </w:r>
          </w:p>
        </w:tc>
      </w:tr>
    </w:tbl>
    <w:p w:rsidR="003C175D" w:rsidRPr="00472EAF" w:rsidRDefault="003C175D" w:rsidP="00472EAF">
      <w:pPr>
        <w:widowControl w:val="0"/>
        <w:spacing w:before="40" w:after="40"/>
        <w:rPr>
          <w:rFonts w:ascii="Helvetica" w:hAnsi="Helvetica" w:cs="Helvetica"/>
          <w:color w:val="000000"/>
          <w:sz w:val="4"/>
          <w:szCs w:val="4"/>
          <w:lang w:val="en-GB"/>
        </w:rPr>
      </w:pPr>
    </w:p>
    <w:p w:rsidR="003C175D" w:rsidRPr="00472EAF" w:rsidRDefault="003C175D" w:rsidP="00472EAF">
      <w:pPr>
        <w:widowControl w:val="0"/>
        <w:spacing w:before="40" w:after="40"/>
        <w:rPr>
          <w:rFonts w:ascii="Helvetica" w:hAnsi="Helvetica" w:cs="Helvetica"/>
          <w:sz w:val="22"/>
          <w:szCs w:val="22"/>
          <w:lang w:val="en-GB"/>
        </w:rPr>
      </w:pPr>
      <w:r w:rsidRPr="00472EAF">
        <w:rPr>
          <w:rFonts w:ascii="Helvetica" w:hAnsi="Helvetica" w:cs="Helvetica"/>
          <w:color w:val="000000"/>
          <w:sz w:val="18"/>
          <w:szCs w:val="18"/>
          <w:lang w:val="en-GB"/>
        </w:rPr>
        <w:t>LUNCH- INDUSTRIAL EXHIBITION (1h10)</w:t>
      </w:r>
    </w:p>
    <w:p w:rsidR="003C175D" w:rsidRPr="00472EAF" w:rsidRDefault="003C175D" w:rsidP="00472EAF">
      <w:pPr>
        <w:widowControl w:val="0"/>
        <w:spacing w:before="40" w:after="40"/>
        <w:rPr>
          <w:rFonts w:ascii="Helvetica" w:hAnsi="Helvetica" w:cs="Helvetica"/>
          <w:sz w:val="8"/>
          <w:szCs w:val="8"/>
          <w:lang w:val="en-GB"/>
        </w:rPr>
      </w:pPr>
    </w:p>
    <w:p w:rsidR="003C175D" w:rsidRPr="002460D3" w:rsidRDefault="003C175D" w:rsidP="00472EAF">
      <w:pPr>
        <w:widowControl w:val="0"/>
        <w:spacing w:before="40"/>
        <w:jc w:val="center"/>
        <w:rPr>
          <w:rFonts w:ascii="Calibri" w:hAnsi="Calibri" w:cs="Calibri"/>
          <w:sz w:val="22"/>
          <w:szCs w:val="22"/>
          <w:lang w:val="en-GB"/>
        </w:rPr>
      </w:pPr>
      <w:r w:rsidRPr="002460D3">
        <w:rPr>
          <w:rFonts w:ascii="Calibri" w:hAnsi="Calibri" w:cs="Calibri"/>
          <w:b/>
          <w:bCs/>
          <w:sz w:val="22"/>
          <w:szCs w:val="22"/>
          <w:lang w:val="en-GB"/>
        </w:rPr>
        <w:t>Tuesday afternoon, December 2</w:t>
      </w:r>
      <w:r w:rsidRPr="002460D3">
        <w:rPr>
          <w:rFonts w:ascii="Calibri" w:hAnsi="Calibri" w:cs="Calibri"/>
          <w:b/>
          <w:bCs/>
          <w:sz w:val="22"/>
          <w:szCs w:val="22"/>
          <w:vertAlign w:val="superscript"/>
          <w:lang w:val="en-GB"/>
        </w:rPr>
        <w:t>nd</w:t>
      </w:r>
      <w:r w:rsidRPr="002460D3">
        <w:rPr>
          <w:rFonts w:ascii="Calibri" w:hAnsi="Calibri" w:cs="Calibri"/>
          <w:b/>
          <w:bCs/>
          <w:sz w:val="22"/>
          <w:szCs w:val="22"/>
          <w:lang w:val="en-GB"/>
        </w:rPr>
        <w:t>, 2014</w:t>
      </w:r>
    </w:p>
    <w:p w:rsidR="003C175D" w:rsidRPr="00C80BD5" w:rsidRDefault="003C175D" w:rsidP="00472EAF">
      <w:pPr>
        <w:widowControl w:val="0"/>
        <w:spacing w:after="40"/>
        <w:jc w:val="center"/>
        <w:rPr>
          <w:rFonts w:ascii="Calibri" w:hAnsi="Calibri" w:cs="Calibri"/>
          <w:b/>
          <w:bCs/>
          <w:i/>
          <w:iCs/>
          <w:color w:val="FF0000"/>
          <w:sz w:val="22"/>
          <w:szCs w:val="22"/>
        </w:rPr>
      </w:pPr>
      <w:r w:rsidRPr="00C80BD5">
        <w:rPr>
          <w:rFonts w:ascii="Calibri" w:hAnsi="Calibri" w:cs="Calibri"/>
          <w:b/>
          <w:bCs/>
          <w:i/>
          <w:iCs/>
          <w:color w:val="FF0000"/>
          <w:sz w:val="22"/>
          <w:szCs w:val="22"/>
        </w:rPr>
        <w:t>Analgesia / anesthesia / euthanasia</w:t>
      </w:r>
    </w:p>
    <w:p w:rsidR="003C175D" w:rsidRPr="00146F58" w:rsidRDefault="003C175D" w:rsidP="00472EAF">
      <w:pPr>
        <w:widowControl w:val="0"/>
        <w:tabs>
          <w:tab w:val="left" w:pos="2019"/>
        </w:tabs>
        <w:spacing w:before="40" w:after="40"/>
        <w:rPr>
          <w:rFonts w:ascii="Helvetica" w:hAnsi="Helvetica" w:cs="Helvetica"/>
          <w:sz w:val="8"/>
          <w:szCs w:val="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5473"/>
        <w:gridCol w:w="3828"/>
      </w:tblGrid>
      <w:tr w:rsidR="003C175D" w:rsidRPr="00146F58">
        <w:tc>
          <w:tcPr>
            <w:tcW w:w="872" w:type="dxa"/>
            <w:shd w:val="clear" w:color="auto" w:fill="D9D9D9"/>
            <w:vAlign w:val="center"/>
          </w:tcPr>
          <w:p w:rsidR="003C175D" w:rsidRPr="00BC767F" w:rsidRDefault="003C175D" w:rsidP="00BC767F">
            <w:pPr>
              <w:widowControl w:val="0"/>
              <w:spacing w:before="40" w:after="40"/>
              <w:rPr>
                <w:rFonts w:ascii="Helvetica" w:hAnsi="Helvetica" w:cs="Helvetica"/>
              </w:rPr>
            </w:pPr>
          </w:p>
        </w:tc>
        <w:tc>
          <w:tcPr>
            <w:tcW w:w="5473" w:type="dxa"/>
            <w:shd w:val="clear" w:color="auto" w:fill="D9D9D9"/>
            <w:vAlign w:val="center"/>
          </w:tcPr>
          <w:p w:rsidR="003C175D" w:rsidRPr="00BC767F" w:rsidRDefault="003C175D" w:rsidP="00BC767F">
            <w:pPr>
              <w:widowControl w:val="0"/>
              <w:spacing w:before="40" w:after="40"/>
              <w:rPr>
                <w:rFonts w:ascii="Helvetica" w:hAnsi="Helvetica" w:cs="Helvetica"/>
              </w:rPr>
            </w:pPr>
          </w:p>
        </w:tc>
        <w:tc>
          <w:tcPr>
            <w:tcW w:w="3828" w:type="dxa"/>
            <w:shd w:val="clear" w:color="auto" w:fill="D9D9D9"/>
            <w:vAlign w:val="center"/>
          </w:tcPr>
          <w:p w:rsidR="003C175D" w:rsidRPr="00BC767F" w:rsidRDefault="003C175D" w:rsidP="00BC767F">
            <w:pPr>
              <w:widowControl w:val="0"/>
              <w:spacing w:before="40" w:after="40"/>
              <w:rPr>
                <w:rFonts w:ascii="Helvetica" w:hAnsi="Helvetica" w:cs="Helvetica"/>
              </w:rPr>
            </w:pPr>
            <w:r w:rsidRPr="00BC767F">
              <w:rPr>
                <w:rFonts w:ascii="Helvetica" w:hAnsi="Helvetica" w:cs="Helvetica"/>
                <w:i/>
                <w:iCs/>
                <w:sz w:val="20"/>
                <w:szCs w:val="20"/>
              </w:rPr>
              <w:t>Chairpersons:</w:t>
            </w:r>
          </w:p>
        </w:tc>
      </w:tr>
      <w:tr w:rsidR="003C175D" w:rsidRPr="00856237">
        <w:tc>
          <w:tcPr>
            <w:tcW w:w="872" w:type="dxa"/>
            <w:vAlign w:val="center"/>
          </w:tcPr>
          <w:p w:rsidR="003C175D" w:rsidRPr="00BC767F" w:rsidRDefault="003C175D" w:rsidP="00BC767F">
            <w:pPr>
              <w:spacing w:before="40" w:after="40"/>
              <w:rPr>
                <w:rFonts w:ascii="Helvetica" w:hAnsi="Helvetica" w:cs="Helvetica"/>
                <w:sz w:val="20"/>
                <w:szCs w:val="20"/>
              </w:rPr>
            </w:pPr>
            <w:r w:rsidRPr="00BC767F">
              <w:rPr>
                <w:rFonts w:ascii="Helvetica" w:hAnsi="Helvetica" w:cs="Helvetica"/>
                <w:sz w:val="20"/>
                <w:szCs w:val="20"/>
              </w:rPr>
              <w:t>13:45</w:t>
            </w:r>
          </w:p>
          <w:p w:rsidR="003C175D" w:rsidRPr="00BC767F" w:rsidRDefault="003C175D" w:rsidP="00BC767F">
            <w:pPr>
              <w:widowControl w:val="0"/>
              <w:spacing w:before="40" w:after="40"/>
              <w:rPr>
                <w:rFonts w:ascii="Helvetica" w:hAnsi="Helvetica" w:cs="Helvetica"/>
              </w:rPr>
            </w:pPr>
            <w:r w:rsidRPr="00BC767F">
              <w:rPr>
                <w:rFonts w:ascii="Helvetica" w:hAnsi="Helvetica" w:cs="Helvetica"/>
                <w:sz w:val="20"/>
                <w:szCs w:val="20"/>
              </w:rPr>
              <w:t>14:40</w:t>
            </w:r>
          </w:p>
        </w:tc>
        <w:tc>
          <w:tcPr>
            <w:tcW w:w="5473" w:type="dxa"/>
            <w:vAlign w:val="center"/>
          </w:tcPr>
          <w:p w:rsidR="003C175D" w:rsidRPr="00BC767F" w:rsidRDefault="003C175D" w:rsidP="00BC767F">
            <w:pPr>
              <w:widowControl w:val="0"/>
              <w:spacing w:before="40" w:after="40"/>
              <w:rPr>
                <w:rFonts w:ascii="Helvetica" w:hAnsi="Helvetica" w:cs="Helvetica"/>
                <w:color w:val="C30809"/>
                <w:sz w:val="20"/>
                <w:szCs w:val="20"/>
                <w:lang w:val="en-GB"/>
              </w:rPr>
            </w:pPr>
            <w:r w:rsidRPr="00BC767F">
              <w:rPr>
                <w:rFonts w:ascii="Helvetica" w:hAnsi="Helvetica" w:cs="Helvetica"/>
                <w:color w:val="C30809"/>
                <w:sz w:val="20"/>
                <w:szCs w:val="20"/>
                <w:lang w:val="en-GB"/>
              </w:rPr>
              <w:t>SGV AWARDEE LECTURE 2014:</w:t>
            </w:r>
          </w:p>
          <w:p w:rsidR="003C175D" w:rsidRPr="00BC767F" w:rsidRDefault="003C175D" w:rsidP="00BC767F">
            <w:pPr>
              <w:widowControl w:val="0"/>
              <w:spacing w:before="40" w:after="40"/>
              <w:rPr>
                <w:rFonts w:ascii="Helvetica" w:hAnsi="Helvetica" w:cs="Helvetica"/>
                <w:lang w:val="en-GB"/>
              </w:rPr>
            </w:pPr>
            <w:r w:rsidRPr="00BC767F">
              <w:rPr>
                <w:rFonts w:ascii="Helvetica" w:hAnsi="Helvetica" w:cs="Helvetica"/>
                <w:color w:val="C00000"/>
                <w:sz w:val="20"/>
                <w:szCs w:val="20"/>
                <w:lang w:val="en-GB"/>
              </w:rPr>
              <w:t>Analgesic Best Practice for the Use of Animals in Research: a review</w:t>
            </w:r>
          </w:p>
        </w:tc>
        <w:tc>
          <w:tcPr>
            <w:tcW w:w="3828" w:type="dxa"/>
            <w:vAlign w:val="center"/>
          </w:tcPr>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 xml:space="preserve">P. Flecknell </w:t>
            </w:r>
          </w:p>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(Comparative Biology Centre, UK)</w:t>
            </w:r>
          </w:p>
        </w:tc>
      </w:tr>
      <w:tr w:rsidR="003C175D" w:rsidRPr="00856237">
        <w:tc>
          <w:tcPr>
            <w:tcW w:w="872" w:type="dxa"/>
            <w:vAlign w:val="center"/>
          </w:tcPr>
          <w:p w:rsidR="003C175D" w:rsidRPr="00BC767F" w:rsidRDefault="003C175D" w:rsidP="00BC767F">
            <w:pPr>
              <w:spacing w:before="40" w:after="40"/>
              <w:rPr>
                <w:rFonts w:ascii="Helvetica" w:hAnsi="Helvetica" w:cs="Helvetica"/>
                <w:color w:val="000000"/>
                <w:sz w:val="20"/>
                <w:szCs w:val="20"/>
              </w:rPr>
            </w:pPr>
            <w:r w:rsidRPr="00BC767F">
              <w:rPr>
                <w:rFonts w:ascii="Helvetica" w:hAnsi="Helvetica" w:cs="Helvetica"/>
                <w:color w:val="000000"/>
                <w:sz w:val="20"/>
                <w:szCs w:val="20"/>
              </w:rPr>
              <w:t>14:40</w:t>
            </w:r>
          </w:p>
          <w:p w:rsidR="003C175D" w:rsidRPr="00BC767F" w:rsidRDefault="003C175D" w:rsidP="00BC767F">
            <w:pPr>
              <w:widowControl w:val="0"/>
              <w:spacing w:before="40" w:after="40"/>
              <w:rPr>
                <w:rFonts w:ascii="Helvetica" w:hAnsi="Helvetica" w:cs="Helvetica"/>
              </w:rPr>
            </w:pPr>
            <w:r w:rsidRPr="00BC767F">
              <w:rPr>
                <w:rFonts w:ascii="Helvetica" w:hAnsi="Helvetica" w:cs="Helvetica"/>
                <w:color w:val="000000"/>
                <w:sz w:val="20"/>
                <w:szCs w:val="20"/>
              </w:rPr>
              <w:t>14:50</w:t>
            </w:r>
          </w:p>
        </w:tc>
        <w:tc>
          <w:tcPr>
            <w:tcW w:w="5473" w:type="dxa"/>
            <w:vAlign w:val="center"/>
          </w:tcPr>
          <w:p w:rsidR="003C175D" w:rsidRPr="00BC767F" w:rsidRDefault="003C175D" w:rsidP="00BC767F">
            <w:pPr>
              <w:widowControl w:val="0"/>
              <w:spacing w:before="40" w:after="40"/>
              <w:rPr>
                <w:rFonts w:ascii="Helvetica" w:hAnsi="Helvetica" w:cs="Helvetica"/>
                <w:lang w:val="en-GB"/>
              </w:rPr>
            </w:pPr>
            <w:r w:rsidRPr="00BC767F">
              <w:rPr>
                <w:rFonts w:ascii="Helvetica" w:hAnsi="Helvetica" w:cs="Helvetica"/>
                <w:color w:val="C30809"/>
                <w:sz w:val="20"/>
                <w:szCs w:val="20"/>
                <w:lang w:val="en-GB"/>
              </w:rPr>
              <w:t>Brief communication: New development in analgesia: long-term delivery of analgesics</w:t>
            </w:r>
          </w:p>
        </w:tc>
        <w:tc>
          <w:tcPr>
            <w:tcW w:w="3828" w:type="dxa"/>
            <w:vAlign w:val="center"/>
          </w:tcPr>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 xml:space="preserve">P. Jirkof </w:t>
            </w:r>
          </w:p>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(University of Zurich, CH)</w:t>
            </w:r>
          </w:p>
        </w:tc>
      </w:tr>
      <w:tr w:rsidR="003C175D" w:rsidRPr="00856237">
        <w:tc>
          <w:tcPr>
            <w:tcW w:w="872" w:type="dxa"/>
            <w:vAlign w:val="center"/>
          </w:tcPr>
          <w:p w:rsidR="003C175D" w:rsidRPr="00BC767F" w:rsidRDefault="003C175D" w:rsidP="00BC767F">
            <w:pPr>
              <w:spacing w:before="40" w:after="40"/>
              <w:rPr>
                <w:rFonts w:ascii="Helvetica" w:hAnsi="Helvetica" w:cs="Helvetica"/>
                <w:color w:val="000000"/>
                <w:sz w:val="20"/>
                <w:szCs w:val="20"/>
              </w:rPr>
            </w:pPr>
            <w:r w:rsidRPr="00BC767F">
              <w:rPr>
                <w:rFonts w:ascii="Helvetica" w:hAnsi="Helvetica" w:cs="Helvetica"/>
                <w:color w:val="000000"/>
                <w:sz w:val="20"/>
                <w:szCs w:val="20"/>
              </w:rPr>
              <w:t>14:50</w:t>
            </w:r>
          </w:p>
          <w:p w:rsidR="003C175D" w:rsidRPr="00BC767F" w:rsidRDefault="003C175D" w:rsidP="00BC767F">
            <w:pPr>
              <w:widowControl w:val="0"/>
              <w:spacing w:before="40" w:after="40"/>
              <w:rPr>
                <w:rFonts w:ascii="Helvetica" w:hAnsi="Helvetica" w:cs="Helvetica"/>
              </w:rPr>
            </w:pPr>
            <w:r w:rsidRPr="00BC767F">
              <w:rPr>
                <w:rFonts w:ascii="Helvetica" w:hAnsi="Helvetica" w:cs="Helvetica"/>
                <w:color w:val="000000"/>
                <w:sz w:val="20"/>
                <w:szCs w:val="20"/>
              </w:rPr>
              <w:t>15:25</w:t>
            </w:r>
          </w:p>
        </w:tc>
        <w:tc>
          <w:tcPr>
            <w:tcW w:w="5473" w:type="dxa"/>
            <w:vAlign w:val="center"/>
          </w:tcPr>
          <w:p w:rsidR="003C175D" w:rsidRPr="00BC767F" w:rsidRDefault="003C175D" w:rsidP="00BC767F">
            <w:pPr>
              <w:widowControl w:val="0"/>
              <w:spacing w:before="40" w:after="40"/>
              <w:rPr>
                <w:rFonts w:ascii="Helvetica" w:hAnsi="Helvetica" w:cs="Helvetica"/>
              </w:rPr>
            </w:pPr>
            <w:r w:rsidRPr="00BC767F">
              <w:rPr>
                <w:rFonts w:ascii="Helvetica" w:hAnsi="Helvetica" w:cs="Helvetica"/>
                <w:color w:val="C30809"/>
                <w:sz w:val="20"/>
                <w:szCs w:val="20"/>
              </w:rPr>
              <w:t>Balanced anesthesia</w:t>
            </w:r>
          </w:p>
        </w:tc>
        <w:tc>
          <w:tcPr>
            <w:tcW w:w="3828" w:type="dxa"/>
            <w:vAlign w:val="center"/>
          </w:tcPr>
          <w:p w:rsidR="003C175D" w:rsidRPr="00BC767F" w:rsidRDefault="003C175D" w:rsidP="00BC767F">
            <w:pPr>
              <w:widowControl w:val="0"/>
              <w:spacing w:before="40" w:after="40"/>
              <w:rPr>
                <w:rFonts w:ascii="Helvetica" w:hAnsi="Helvetica" w:cs="Helvetica"/>
                <w:color w:val="0218EE"/>
                <w:sz w:val="20"/>
                <w:szCs w:val="20"/>
                <w:lang w:val="en-GB"/>
              </w:rPr>
            </w:pPr>
            <w:r w:rsidRPr="00BC767F">
              <w:rPr>
                <w:rFonts w:ascii="Helvetica" w:hAnsi="Helvetica" w:cs="Helvetica"/>
                <w:color w:val="0218EE"/>
                <w:sz w:val="20"/>
                <w:szCs w:val="20"/>
                <w:lang w:val="en-GB"/>
              </w:rPr>
              <w:t xml:space="preserve">N. Cesarovic </w:t>
            </w:r>
          </w:p>
          <w:p w:rsidR="003C175D" w:rsidRPr="00BC767F" w:rsidRDefault="003C175D" w:rsidP="00BC767F">
            <w:pPr>
              <w:widowControl w:val="0"/>
              <w:spacing w:before="40" w:after="40"/>
              <w:rPr>
                <w:rFonts w:ascii="Helvetica" w:hAnsi="Helvetica" w:cs="Helvetica"/>
                <w:lang w:val="en-GB"/>
              </w:rPr>
            </w:pPr>
            <w:r w:rsidRPr="00BC767F">
              <w:rPr>
                <w:rFonts w:ascii="Helvetica" w:hAnsi="Helvetica" w:cs="Helvetica"/>
                <w:color w:val="0000FF"/>
                <w:sz w:val="20"/>
                <w:szCs w:val="20"/>
                <w:lang w:val="en-GB"/>
              </w:rPr>
              <w:t>(University of Zurich, CH)</w:t>
            </w:r>
          </w:p>
        </w:tc>
      </w:tr>
      <w:tr w:rsidR="003C175D" w:rsidRPr="00856237">
        <w:tc>
          <w:tcPr>
            <w:tcW w:w="872" w:type="dxa"/>
            <w:vAlign w:val="center"/>
          </w:tcPr>
          <w:p w:rsidR="003C175D" w:rsidRPr="00BC767F" w:rsidRDefault="003C175D" w:rsidP="00BC767F">
            <w:pPr>
              <w:spacing w:before="40" w:after="40"/>
              <w:rPr>
                <w:rFonts w:ascii="Helvetica" w:hAnsi="Helvetica" w:cs="Helvetica"/>
                <w:color w:val="000000"/>
                <w:sz w:val="20"/>
                <w:szCs w:val="20"/>
              </w:rPr>
            </w:pPr>
            <w:r w:rsidRPr="00BC767F">
              <w:rPr>
                <w:rFonts w:ascii="Helvetica" w:hAnsi="Helvetica" w:cs="Helvetica"/>
                <w:color w:val="000000"/>
                <w:sz w:val="20"/>
                <w:szCs w:val="20"/>
              </w:rPr>
              <w:t>15:25</w:t>
            </w:r>
          </w:p>
          <w:p w:rsidR="003C175D" w:rsidRPr="00BC767F" w:rsidRDefault="003C175D" w:rsidP="00BC767F">
            <w:pPr>
              <w:widowControl w:val="0"/>
              <w:spacing w:before="40" w:after="40"/>
              <w:rPr>
                <w:rFonts w:ascii="Helvetica" w:hAnsi="Helvetica" w:cs="Helvetica"/>
              </w:rPr>
            </w:pPr>
            <w:r w:rsidRPr="00BC767F">
              <w:rPr>
                <w:rFonts w:ascii="Helvetica" w:hAnsi="Helvetica" w:cs="Helvetica"/>
                <w:color w:val="000000"/>
                <w:sz w:val="20"/>
                <w:szCs w:val="20"/>
              </w:rPr>
              <w:t>15:55</w:t>
            </w:r>
          </w:p>
        </w:tc>
        <w:tc>
          <w:tcPr>
            <w:tcW w:w="5473" w:type="dxa"/>
            <w:vAlign w:val="center"/>
          </w:tcPr>
          <w:p w:rsidR="003C175D" w:rsidRPr="00BC767F" w:rsidRDefault="003C175D" w:rsidP="00BC767F">
            <w:pPr>
              <w:widowControl w:val="0"/>
              <w:spacing w:before="40" w:after="40"/>
              <w:rPr>
                <w:rFonts w:ascii="Helvetica" w:hAnsi="Helvetica" w:cs="Helvetica"/>
                <w:lang w:val="en-GB"/>
              </w:rPr>
            </w:pPr>
            <w:r w:rsidRPr="00BC767F">
              <w:rPr>
                <w:rFonts w:ascii="Helvetica" w:hAnsi="Helvetica" w:cs="Helvetica"/>
                <w:color w:val="C30809"/>
                <w:sz w:val="20"/>
                <w:szCs w:val="20"/>
                <w:lang w:val="en-GB"/>
              </w:rPr>
              <w:t>A simple method to monitor vital parameters in newborns rodents</w:t>
            </w:r>
          </w:p>
        </w:tc>
        <w:tc>
          <w:tcPr>
            <w:tcW w:w="3828" w:type="dxa"/>
            <w:vAlign w:val="center"/>
          </w:tcPr>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 xml:space="preserve">JW Yang </w:t>
            </w:r>
          </w:p>
          <w:p w:rsidR="003C175D" w:rsidRPr="00BC767F" w:rsidRDefault="003C175D" w:rsidP="00BC767F">
            <w:pPr>
              <w:widowControl w:val="0"/>
              <w:spacing w:before="40" w:after="40"/>
              <w:rPr>
                <w:rFonts w:ascii="Helvetica" w:hAnsi="Helvetica" w:cs="Helvetica"/>
                <w:color w:val="0000FF"/>
                <w:lang w:val="en-GB"/>
              </w:rPr>
            </w:pPr>
            <w:r w:rsidRPr="00BC767F">
              <w:rPr>
                <w:rFonts w:ascii="Helvetica" w:hAnsi="Helvetica" w:cs="Helvetica"/>
                <w:color w:val="0000FF"/>
                <w:sz w:val="20"/>
                <w:szCs w:val="20"/>
                <w:lang w:val="en-GB"/>
              </w:rPr>
              <w:t>(University Medical Center of the Johannes Gutenberg-University, D)</w:t>
            </w:r>
          </w:p>
        </w:tc>
      </w:tr>
    </w:tbl>
    <w:p w:rsidR="003C175D" w:rsidRPr="00472EAF" w:rsidRDefault="003C175D" w:rsidP="00472EAF">
      <w:pPr>
        <w:widowControl w:val="0"/>
        <w:spacing w:before="40" w:after="40"/>
        <w:rPr>
          <w:rFonts w:ascii="Helvetica" w:hAnsi="Helvetica" w:cs="Helvetica"/>
          <w:color w:val="000000"/>
          <w:sz w:val="4"/>
          <w:szCs w:val="4"/>
          <w:lang w:val="en-GB"/>
        </w:rPr>
      </w:pPr>
    </w:p>
    <w:p w:rsidR="003C175D" w:rsidRPr="00472EAF" w:rsidRDefault="003C175D" w:rsidP="00472EAF">
      <w:pPr>
        <w:widowControl w:val="0"/>
        <w:spacing w:before="40" w:after="40"/>
        <w:rPr>
          <w:rFonts w:ascii="Helvetica" w:hAnsi="Helvetica" w:cs="Helvetica"/>
          <w:sz w:val="22"/>
          <w:szCs w:val="22"/>
          <w:lang w:val="en-GB"/>
        </w:rPr>
      </w:pPr>
      <w:r w:rsidRPr="00472EAF">
        <w:rPr>
          <w:rFonts w:ascii="Helvetica" w:hAnsi="Helvetica" w:cs="Helvetica"/>
          <w:color w:val="000000"/>
          <w:sz w:val="18"/>
          <w:szCs w:val="18"/>
          <w:lang w:val="en-GB"/>
        </w:rPr>
        <w:t>COFFEE BREAK-</w:t>
      </w:r>
      <w:r w:rsidRPr="00472EAF">
        <w:rPr>
          <w:rFonts w:ascii="Helvetica" w:hAnsi="Helvetica" w:cs="Helvetica"/>
          <w:sz w:val="18"/>
          <w:szCs w:val="18"/>
          <w:lang w:val="en-GB"/>
        </w:rPr>
        <w:t xml:space="preserve"> INDUSTRIAL EXHIBITION (40 min)</w:t>
      </w:r>
    </w:p>
    <w:p w:rsidR="003C175D" w:rsidRPr="00472EAF" w:rsidRDefault="003C175D" w:rsidP="00472EAF">
      <w:pPr>
        <w:widowControl w:val="0"/>
        <w:spacing w:before="40" w:after="40"/>
        <w:rPr>
          <w:rFonts w:ascii="Helvetica" w:hAnsi="Helvetica" w:cs="Helvetica"/>
          <w:sz w:val="4"/>
          <w:szCs w:val="4"/>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5473"/>
        <w:gridCol w:w="3828"/>
      </w:tblGrid>
      <w:tr w:rsidR="003C175D" w:rsidRPr="00146F58">
        <w:tc>
          <w:tcPr>
            <w:tcW w:w="872" w:type="dxa"/>
            <w:shd w:val="clear" w:color="auto" w:fill="D9D9D9"/>
            <w:vAlign w:val="center"/>
          </w:tcPr>
          <w:p w:rsidR="003C175D" w:rsidRPr="00BC767F" w:rsidRDefault="003C175D" w:rsidP="00BC767F">
            <w:pPr>
              <w:widowControl w:val="0"/>
              <w:spacing w:before="40" w:after="40"/>
              <w:rPr>
                <w:rFonts w:ascii="Helvetica" w:hAnsi="Helvetica" w:cs="Helvetica"/>
                <w:sz w:val="20"/>
                <w:szCs w:val="20"/>
                <w:lang w:val="en-GB"/>
              </w:rPr>
            </w:pPr>
          </w:p>
        </w:tc>
        <w:tc>
          <w:tcPr>
            <w:tcW w:w="5473" w:type="dxa"/>
            <w:shd w:val="clear" w:color="auto" w:fill="D9D9D9"/>
            <w:vAlign w:val="center"/>
          </w:tcPr>
          <w:p w:rsidR="003C175D" w:rsidRPr="00BC767F" w:rsidRDefault="003C175D" w:rsidP="00BC767F">
            <w:pPr>
              <w:widowControl w:val="0"/>
              <w:spacing w:before="40" w:after="40"/>
              <w:rPr>
                <w:rFonts w:ascii="Helvetica" w:hAnsi="Helvetica" w:cs="Helvetica"/>
                <w:sz w:val="20"/>
                <w:szCs w:val="20"/>
              </w:rPr>
            </w:pPr>
            <w:r w:rsidRPr="00BC767F">
              <w:rPr>
                <w:rFonts w:ascii="Helvetica" w:hAnsi="Helvetica" w:cs="Helvetica"/>
                <w:sz w:val="20"/>
                <w:szCs w:val="20"/>
              </w:rPr>
              <w:t>Euthanasia</w:t>
            </w:r>
          </w:p>
        </w:tc>
        <w:tc>
          <w:tcPr>
            <w:tcW w:w="3828" w:type="dxa"/>
            <w:shd w:val="clear" w:color="auto" w:fill="D9D9D9"/>
            <w:vAlign w:val="center"/>
          </w:tcPr>
          <w:p w:rsidR="003C175D" w:rsidRPr="00BC767F" w:rsidRDefault="003C175D" w:rsidP="00BC767F">
            <w:pPr>
              <w:widowControl w:val="0"/>
              <w:spacing w:before="40" w:after="40"/>
              <w:rPr>
                <w:rFonts w:ascii="Helvetica" w:hAnsi="Helvetica" w:cs="Helvetica"/>
                <w:sz w:val="20"/>
                <w:szCs w:val="20"/>
              </w:rPr>
            </w:pPr>
            <w:r w:rsidRPr="00BC767F">
              <w:rPr>
                <w:rFonts w:ascii="Helvetica" w:hAnsi="Helvetica" w:cs="Helvetica"/>
                <w:i/>
                <w:iCs/>
                <w:sz w:val="20"/>
                <w:szCs w:val="20"/>
              </w:rPr>
              <w:t>Chairpersons:</w:t>
            </w:r>
          </w:p>
        </w:tc>
      </w:tr>
      <w:tr w:rsidR="003C175D" w:rsidRPr="00856237">
        <w:tc>
          <w:tcPr>
            <w:tcW w:w="872" w:type="dxa"/>
            <w:vAlign w:val="center"/>
          </w:tcPr>
          <w:p w:rsidR="003C175D" w:rsidRPr="00BC767F" w:rsidRDefault="003C175D" w:rsidP="00BC767F">
            <w:pPr>
              <w:widowControl w:val="0"/>
              <w:spacing w:before="40" w:after="40"/>
              <w:rPr>
                <w:rFonts w:ascii="Helvetica" w:hAnsi="Helvetica" w:cs="Helvetica"/>
                <w:sz w:val="20"/>
                <w:szCs w:val="20"/>
              </w:rPr>
            </w:pPr>
            <w:r w:rsidRPr="00BC767F">
              <w:rPr>
                <w:rFonts w:ascii="Helvetica" w:hAnsi="Helvetica" w:cs="Helvetica"/>
                <w:sz w:val="20"/>
                <w:szCs w:val="20"/>
              </w:rPr>
              <w:t>16:35</w:t>
            </w:r>
          </w:p>
          <w:p w:rsidR="003C175D" w:rsidRPr="00BC767F" w:rsidRDefault="003C175D" w:rsidP="00BC767F">
            <w:pPr>
              <w:widowControl w:val="0"/>
              <w:spacing w:before="40" w:after="40"/>
              <w:rPr>
                <w:rFonts w:ascii="Helvetica" w:hAnsi="Helvetica" w:cs="Helvetica"/>
                <w:sz w:val="20"/>
                <w:szCs w:val="20"/>
              </w:rPr>
            </w:pPr>
            <w:r w:rsidRPr="00BC767F">
              <w:rPr>
                <w:rFonts w:ascii="Helvetica" w:hAnsi="Helvetica" w:cs="Helvetica"/>
                <w:sz w:val="20"/>
                <w:szCs w:val="20"/>
              </w:rPr>
              <w:t>17:10</w:t>
            </w:r>
          </w:p>
        </w:tc>
        <w:tc>
          <w:tcPr>
            <w:tcW w:w="5473" w:type="dxa"/>
            <w:vAlign w:val="center"/>
          </w:tcPr>
          <w:p w:rsidR="003C175D" w:rsidRPr="00BC767F" w:rsidRDefault="003C175D" w:rsidP="00BC767F">
            <w:pPr>
              <w:widowControl w:val="0"/>
              <w:spacing w:before="40" w:after="40"/>
              <w:rPr>
                <w:rFonts w:ascii="Helvetica" w:hAnsi="Helvetica" w:cs="Helvetica"/>
                <w:sz w:val="20"/>
                <w:szCs w:val="20"/>
                <w:lang w:val="en-GB"/>
              </w:rPr>
            </w:pPr>
            <w:r w:rsidRPr="00BC767F">
              <w:rPr>
                <w:rFonts w:ascii="Helvetica" w:hAnsi="Helvetica" w:cs="Helvetica"/>
                <w:color w:val="C00000"/>
                <w:sz w:val="20"/>
                <w:szCs w:val="20"/>
                <w:lang w:val="en-GB"/>
              </w:rPr>
              <w:t>Should anesthesia before euthanasia with CO2 become a standard procedure?</w:t>
            </w:r>
          </w:p>
        </w:tc>
        <w:tc>
          <w:tcPr>
            <w:tcW w:w="3828" w:type="dxa"/>
            <w:vAlign w:val="center"/>
          </w:tcPr>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 xml:space="preserve">D. Weary </w:t>
            </w:r>
          </w:p>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(University of British Columbia, CA)</w:t>
            </w:r>
          </w:p>
        </w:tc>
      </w:tr>
      <w:tr w:rsidR="003C175D" w:rsidRPr="00856237">
        <w:tc>
          <w:tcPr>
            <w:tcW w:w="872" w:type="dxa"/>
            <w:vAlign w:val="center"/>
          </w:tcPr>
          <w:p w:rsidR="003C175D" w:rsidRPr="00BC767F" w:rsidRDefault="003C175D" w:rsidP="00BC767F">
            <w:pPr>
              <w:widowControl w:val="0"/>
              <w:spacing w:before="40" w:after="40"/>
              <w:rPr>
                <w:rFonts w:ascii="Helvetica" w:hAnsi="Helvetica" w:cs="Helvetica"/>
                <w:sz w:val="20"/>
                <w:szCs w:val="20"/>
              </w:rPr>
            </w:pPr>
            <w:r w:rsidRPr="00BC767F">
              <w:rPr>
                <w:rFonts w:ascii="Helvetica" w:hAnsi="Helvetica" w:cs="Helvetica"/>
                <w:sz w:val="20"/>
                <w:szCs w:val="20"/>
              </w:rPr>
              <w:t>17:10</w:t>
            </w:r>
          </w:p>
          <w:p w:rsidR="003C175D" w:rsidRPr="00BC767F" w:rsidRDefault="003C175D" w:rsidP="00BC767F">
            <w:pPr>
              <w:widowControl w:val="0"/>
              <w:spacing w:before="40" w:after="40"/>
              <w:rPr>
                <w:rFonts w:ascii="Helvetica" w:hAnsi="Helvetica" w:cs="Helvetica"/>
                <w:sz w:val="20"/>
                <w:szCs w:val="20"/>
              </w:rPr>
            </w:pPr>
            <w:r w:rsidRPr="00BC767F">
              <w:rPr>
                <w:rFonts w:ascii="Helvetica" w:hAnsi="Helvetica" w:cs="Helvetica"/>
                <w:sz w:val="20"/>
                <w:szCs w:val="20"/>
              </w:rPr>
              <w:t>17:45</w:t>
            </w:r>
          </w:p>
        </w:tc>
        <w:tc>
          <w:tcPr>
            <w:tcW w:w="5473" w:type="dxa"/>
            <w:vAlign w:val="center"/>
          </w:tcPr>
          <w:p w:rsidR="003C175D" w:rsidRPr="00BC767F" w:rsidRDefault="003C175D" w:rsidP="00BC767F">
            <w:pPr>
              <w:widowControl w:val="0"/>
              <w:spacing w:before="40" w:after="40"/>
              <w:rPr>
                <w:rFonts w:ascii="Helvetica" w:hAnsi="Helvetica" w:cs="Helvetica"/>
                <w:sz w:val="20"/>
                <w:szCs w:val="20"/>
                <w:lang w:val="en-GB"/>
              </w:rPr>
            </w:pPr>
            <w:r w:rsidRPr="00BC767F">
              <w:rPr>
                <w:rFonts w:ascii="Helvetica" w:hAnsi="Helvetica" w:cs="Helvetica"/>
                <w:color w:val="C00000"/>
                <w:sz w:val="20"/>
                <w:szCs w:val="20"/>
                <w:lang w:val="en-GB"/>
              </w:rPr>
              <w:t>Cervical dislocation: a humane method of euthanasia?</w:t>
            </w:r>
          </w:p>
        </w:tc>
        <w:tc>
          <w:tcPr>
            <w:tcW w:w="3828" w:type="dxa"/>
            <w:vAlign w:val="center"/>
          </w:tcPr>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 xml:space="preserve">L. Carbone </w:t>
            </w:r>
          </w:p>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(University of California, San Francisco, USA)</w:t>
            </w:r>
          </w:p>
        </w:tc>
      </w:tr>
    </w:tbl>
    <w:p w:rsidR="003C175D" w:rsidRPr="002460D3" w:rsidRDefault="003C175D" w:rsidP="00472EAF">
      <w:pPr>
        <w:widowControl w:val="0"/>
        <w:jc w:val="center"/>
        <w:rPr>
          <w:rFonts w:ascii="Calibri" w:hAnsi="Calibri" w:cs="Calibri"/>
          <w:b/>
          <w:bCs/>
          <w:sz w:val="8"/>
          <w:szCs w:val="8"/>
          <w:lang w:val="en-GB"/>
        </w:rPr>
      </w:pPr>
    </w:p>
    <w:p w:rsidR="003C175D" w:rsidRPr="002460D3" w:rsidRDefault="003C175D" w:rsidP="00472EAF">
      <w:pPr>
        <w:widowControl w:val="0"/>
        <w:jc w:val="center"/>
        <w:rPr>
          <w:rFonts w:ascii="Calibri" w:hAnsi="Calibri" w:cs="Calibri"/>
          <w:b/>
          <w:bCs/>
          <w:sz w:val="22"/>
          <w:szCs w:val="22"/>
          <w:lang w:val="en-GB"/>
        </w:rPr>
      </w:pPr>
      <w:r w:rsidRPr="002460D3">
        <w:rPr>
          <w:rFonts w:ascii="Calibri" w:hAnsi="Calibri" w:cs="Calibri"/>
          <w:b/>
          <w:bCs/>
          <w:sz w:val="22"/>
          <w:szCs w:val="22"/>
          <w:lang w:val="en-GB"/>
        </w:rPr>
        <w:t>This course is accredited as continuing education in Switzerland</w:t>
      </w:r>
    </w:p>
    <w:p w:rsidR="003C175D" w:rsidRPr="002460D3" w:rsidRDefault="003C175D" w:rsidP="00472EAF">
      <w:pPr>
        <w:widowControl w:val="0"/>
        <w:jc w:val="center"/>
        <w:rPr>
          <w:rFonts w:ascii="Calibri" w:hAnsi="Calibri" w:cs="Calibri"/>
          <w:b/>
          <w:bCs/>
          <w:sz w:val="22"/>
          <w:szCs w:val="22"/>
          <w:lang w:val="en-GB"/>
        </w:rPr>
      </w:pPr>
      <w:r w:rsidRPr="002460D3">
        <w:rPr>
          <w:rFonts w:ascii="Calibri" w:hAnsi="Calibri" w:cs="Calibri"/>
          <w:b/>
          <w:bCs/>
          <w:sz w:val="22"/>
          <w:szCs w:val="22"/>
          <w:lang w:val="en-GB"/>
        </w:rPr>
        <w:t>for experimenters and study directors in animal experimentation</w:t>
      </w:r>
    </w:p>
    <w:p w:rsidR="003C175D" w:rsidRDefault="003C175D" w:rsidP="00472EAF">
      <w:pPr>
        <w:spacing w:before="40" w:after="40"/>
        <w:jc w:val="center"/>
        <w:outlineLvl w:val="0"/>
        <w:rPr>
          <w:rFonts w:ascii="Calibri" w:hAnsi="Calibri" w:cs="Calibri"/>
          <w:b/>
          <w:bCs/>
          <w:color w:val="FF0000"/>
          <w:sz w:val="22"/>
          <w:szCs w:val="22"/>
          <w:lang w:val="en-GB"/>
        </w:rPr>
      </w:pPr>
    </w:p>
    <w:p w:rsidR="003C175D" w:rsidRPr="002460D3" w:rsidRDefault="003C175D" w:rsidP="00472EAF">
      <w:pPr>
        <w:spacing w:before="40" w:after="40"/>
        <w:jc w:val="center"/>
        <w:outlineLvl w:val="0"/>
        <w:rPr>
          <w:rFonts w:ascii="Calibri" w:hAnsi="Calibri" w:cs="Calibri"/>
          <w:b/>
          <w:bCs/>
          <w:color w:val="FF0000"/>
          <w:sz w:val="22"/>
          <w:szCs w:val="22"/>
          <w:lang w:val="en-GB"/>
        </w:rPr>
      </w:pPr>
      <w:r w:rsidRPr="002460D3">
        <w:rPr>
          <w:rFonts w:ascii="Calibri" w:hAnsi="Calibri" w:cs="Calibri"/>
          <w:b/>
          <w:bCs/>
          <w:color w:val="FF0000"/>
          <w:sz w:val="22"/>
          <w:szCs w:val="22"/>
          <w:lang w:val="en-GB"/>
        </w:rPr>
        <w:t>SGV General Assembly at 18:00</w:t>
      </w:r>
    </w:p>
    <w:p w:rsidR="003C175D" w:rsidRDefault="003C175D" w:rsidP="00E61E42">
      <w:pPr>
        <w:spacing w:before="40" w:after="40"/>
        <w:jc w:val="center"/>
        <w:outlineLvl w:val="0"/>
        <w:rPr>
          <w:rFonts w:ascii="Calibri" w:hAnsi="Calibri" w:cs="Calibri"/>
          <w:b/>
          <w:bCs/>
          <w:color w:val="FF0000"/>
          <w:lang w:val="en-GB"/>
        </w:rPr>
      </w:pPr>
      <w:r w:rsidRPr="002460D3">
        <w:rPr>
          <w:rFonts w:ascii="Calibri" w:hAnsi="Calibri" w:cs="Calibri"/>
          <w:b/>
          <w:bCs/>
          <w:sz w:val="22"/>
          <w:szCs w:val="22"/>
          <w:lang w:val="en-GB"/>
        </w:rPr>
        <w:t>Gala Dinner at 20:00</w:t>
      </w:r>
      <w:r>
        <w:rPr>
          <w:rFonts w:ascii="Calibri" w:hAnsi="Calibri" w:cs="Calibri"/>
          <w:b/>
          <w:bCs/>
          <w:color w:val="FF0000"/>
          <w:lang w:val="en-GB"/>
        </w:rPr>
        <w:br w:type="page"/>
      </w:r>
    </w:p>
    <w:p w:rsidR="003C175D" w:rsidRPr="004E7115" w:rsidRDefault="003C175D" w:rsidP="00191C66">
      <w:pPr>
        <w:spacing w:before="40" w:after="40"/>
        <w:jc w:val="center"/>
        <w:outlineLvl w:val="0"/>
        <w:rPr>
          <w:rFonts w:ascii="Century Gothic" w:hAnsi="Century Gothic" w:cs="Century Gothic"/>
          <w:b/>
          <w:bCs/>
          <w:color w:val="FF0000"/>
          <w:sz w:val="28"/>
          <w:szCs w:val="28"/>
          <w:lang w:val="en-GB"/>
        </w:rPr>
      </w:pPr>
      <w:r w:rsidRPr="004E7115">
        <w:rPr>
          <w:rFonts w:ascii="Century Gothic" w:hAnsi="Century Gothic" w:cs="Century Gothic"/>
          <w:b/>
          <w:bCs/>
          <w:color w:val="FF0000"/>
          <w:sz w:val="28"/>
          <w:szCs w:val="28"/>
          <w:lang w:val="en-GB"/>
        </w:rPr>
        <w:t>SGV 2014 Meeting - December 2</w:t>
      </w:r>
      <w:r w:rsidRPr="004E7115">
        <w:rPr>
          <w:rFonts w:ascii="Century Gothic" w:hAnsi="Century Gothic" w:cs="Century Gothic"/>
          <w:b/>
          <w:bCs/>
          <w:color w:val="FF0000"/>
          <w:sz w:val="28"/>
          <w:szCs w:val="28"/>
          <w:vertAlign w:val="superscript"/>
          <w:lang w:val="en-GB"/>
        </w:rPr>
        <w:t>nd</w:t>
      </w:r>
      <w:r w:rsidRPr="004E7115">
        <w:rPr>
          <w:rFonts w:ascii="Century Gothic" w:hAnsi="Century Gothic" w:cs="Century Gothic"/>
          <w:b/>
          <w:bCs/>
          <w:color w:val="FF0000"/>
          <w:sz w:val="28"/>
          <w:szCs w:val="28"/>
          <w:lang w:val="en-GB"/>
        </w:rPr>
        <w:t xml:space="preserve"> &amp; 3</w:t>
      </w:r>
      <w:r w:rsidRPr="004E7115">
        <w:rPr>
          <w:rFonts w:ascii="Century Gothic" w:hAnsi="Century Gothic" w:cs="Century Gothic"/>
          <w:b/>
          <w:bCs/>
          <w:color w:val="FF0000"/>
          <w:sz w:val="28"/>
          <w:szCs w:val="28"/>
          <w:vertAlign w:val="superscript"/>
          <w:lang w:val="en-GB"/>
        </w:rPr>
        <w:t>rd</w:t>
      </w:r>
      <w:r w:rsidRPr="004E7115">
        <w:rPr>
          <w:rFonts w:ascii="Century Gothic" w:hAnsi="Century Gothic" w:cs="Century Gothic"/>
          <w:b/>
          <w:bCs/>
          <w:color w:val="FF0000"/>
          <w:sz w:val="28"/>
          <w:szCs w:val="28"/>
          <w:lang w:val="en-GB"/>
        </w:rPr>
        <w:t>, 2014 - Technopark, Zürich</w:t>
      </w:r>
    </w:p>
    <w:p w:rsidR="003C175D" w:rsidRPr="00191C66" w:rsidRDefault="003C175D" w:rsidP="00191C66">
      <w:pPr>
        <w:rPr>
          <w:rFonts w:ascii="Calibri" w:hAnsi="Calibri" w:cs="Calibri"/>
          <w:b/>
          <w:bCs/>
          <w:sz w:val="8"/>
          <w:szCs w:val="8"/>
          <w:lang w:val="en-GB"/>
        </w:rPr>
      </w:pPr>
    </w:p>
    <w:p w:rsidR="003C175D" w:rsidRPr="00191C66" w:rsidRDefault="003C175D" w:rsidP="00191C66">
      <w:pPr>
        <w:jc w:val="center"/>
        <w:rPr>
          <w:rFonts w:ascii="Calibri" w:hAnsi="Calibri" w:cs="Calibri"/>
          <w:b/>
          <w:bCs/>
          <w:sz w:val="22"/>
          <w:szCs w:val="22"/>
          <w:lang w:val="en-GB"/>
        </w:rPr>
      </w:pPr>
      <w:r w:rsidRPr="00191C66">
        <w:rPr>
          <w:rFonts w:ascii="Calibri" w:hAnsi="Calibri" w:cs="Calibri"/>
          <w:b/>
          <w:bCs/>
          <w:sz w:val="22"/>
          <w:szCs w:val="22"/>
          <w:lang w:val="en-GB"/>
        </w:rPr>
        <w:t>Wednesday morning, December 3</w:t>
      </w:r>
      <w:r w:rsidRPr="00191C66">
        <w:rPr>
          <w:rFonts w:ascii="Calibri" w:hAnsi="Calibri" w:cs="Calibri"/>
          <w:b/>
          <w:bCs/>
          <w:sz w:val="22"/>
          <w:szCs w:val="22"/>
          <w:vertAlign w:val="superscript"/>
          <w:lang w:val="en-GB"/>
        </w:rPr>
        <w:t>rd</w:t>
      </w:r>
      <w:r w:rsidRPr="00191C66">
        <w:rPr>
          <w:rFonts w:ascii="Calibri" w:hAnsi="Calibri" w:cs="Calibri"/>
          <w:b/>
          <w:bCs/>
          <w:sz w:val="22"/>
          <w:szCs w:val="22"/>
          <w:lang w:val="en-GB"/>
        </w:rPr>
        <w:t>, 2014</w:t>
      </w:r>
    </w:p>
    <w:p w:rsidR="003C175D" w:rsidRPr="00C80BD5" w:rsidRDefault="003C175D" w:rsidP="00191C66">
      <w:pPr>
        <w:jc w:val="center"/>
        <w:rPr>
          <w:rFonts w:ascii="Calibri" w:hAnsi="Calibri" w:cs="Calibri"/>
          <w:b/>
          <w:bCs/>
          <w:i/>
          <w:iCs/>
          <w:color w:val="FF0000"/>
          <w:sz w:val="22"/>
          <w:szCs w:val="22"/>
          <w:lang w:val="en-GB"/>
        </w:rPr>
      </w:pPr>
      <w:r w:rsidRPr="00C80BD5">
        <w:rPr>
          <w:rFonts w:ascii="Calibri" w:hAnsi="Calibri" w:cs="Calibri"/>
          <w:b/>
          <w:bCs/>
          <w:i/>
          <w:iCs/>
          <w:color w:val="FF0000"/>
          <w:sz w:val="22"/>
          <w:szCs w:val="22"/>
          <w:lang w:val="en-GB"/>
        </w:rPr>
        <w:t>Genetic engineering procedures in rodents</w:t>
      </w:r>
    </w:p>
    <w:p w:rsidR="003C175D" w:rsidRPr="00191C66" w:rsidRDefault="003C175D" w:rsidP="00472EAF">
      <w:pPr>
        <w:widowControl w:val="0"/>
        <w:spacing w:before="40" w:after="40"/>
        <w:jc w:val="center"/>
        <w:rPr>
          <w:rFonts w:ascii="Helvetica" w:hAnsi="Helvetica" w:cs="Helvetica"/>
          <w:sz w:val="8"/>
          <w:szCs w:val="8"/>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5332"/>
        <w:gridCol w:w="3969"/>
      </w:tblGrid>
      <w:tr w:rsidR="003C175D" w:rsidRPr="00146F58">
        <w:tc>
          <w:tcPr>
            <w:tcW w:w="872" w:type="dxa"/>
            <w:vAlign w:val="center"/>
          </w:tcPr>
          <w:p w:rsidR="003C175D" w:rsidRPr="00BC767F" w:rsidRDefault="003C175D" w:rsidP="00BC767F">
            <w:pPr>
              <w:spacing w:before="40" w:after="40"/>
              <w:rPr>
                <w:rFonts w:ascii="Helvetica" w:hAnsi="Helvetica" w:cs="Helvetica"/>
                <w:sz w:val="20"/>
                <w:szCs w:val="20"/>
              </w:rPr>
            </w:pPr>
            <w:r w:rsidRPr="00BC767F">
              <w:rPr>
                <w:rFonts w:ascii="Helvetica" w:hAnsi="Helvetica" w:cs="Helvetica"/>
                <w:sz w:val="20"/>
                <w:szCs w:val="20"/>
              </w:rPr>
              <w:t>09:00</w:t>
            </w:r>
          </w:p>
          <w:p w:rsidR="003C175D" w:rsidRPr="00BC767F" w:rsidRDefault="003C175D" w:rsidP="00BC767F">
            <w:pPr>
              <w:widowControl w:val="0"/>
              <w:spacing w:before="40" w:after="40"/>
              <w:rPr>
                <w:rFonts w:ascii="Helvetica" w:hAnsi="Helvetica" w:cs="Helvetica"/>
              </w:rPr>
            </w:pPr>
            <w:r w:rsidRPr="00BC767F">
              <w:rPr>
                <w:rFonts w:ascii="Helvetica" w:hAnsi="Helvetica" w:cs="Helvetica"/>
                <w:sz w:val="20"/>
                <w:szCs w:val="20"/>
              </w:rPr>
              <w:t>09:10</w:t>
            </w:r>
          </w:p>
        </w:tc>
        <w:tc>
          <w:tcPr>
            <w:tcW w:w="5332" w:type="dxa"/>
            <w:vAlign w:val="center"/>
          </w:tcPr>
          <w:p w:rsidR="003C175D" w:rsidRPr="00BC767F" w:rsidRDefault="003C175D" w:rsidP="00BC767F">
            <w:pPr>
              <w:widowControl w:val="0"/>
              <w:spacing w:before="40" w:after="40"/>
              <w:rPr>
                <w:rFonts w:ascii="Helvetica" w:hAnsi="Helvetica" w:cs="Helvetica"/>
              </w:rPr>
            </w:pPr>
            <w:r w:rsidRPr="00BC767F">
              <w:rPr>
                <w:rFonts w:ascii="Helvetica" w:hAnsi="Helvetica" w:cs="Helvetica"/>
                <w:color w:val="000000"/>
                <w:sz w:val="20"/>
                <w:szCs w:val="20"/>
              </w:rPr>
              <w:t>WELCOME</w:t>
            </w:r>
          </w:p>
        </w:tc>
        <w:tc>
          <w:tcPr>
            <w:tcW w:w="3969" w:type="dxa"/>
            <w:vAlign w:val="center"/>
          </w:tcPr>
          <w:p w:rsidR="003C175D" w:rsidRPr="00BC767F" w:rsidRDefault="003C175D" w:rsidP="00BC767F">
            <w:pPr>
              <w:widowControl w:val="0"/>
              <w:spacing w:before="40" w:after="40"/>
              <w:rPr>
                <w:rFonts w:ascii="Helvetica" w:hAnsi="Helvetica" w:cs="Helvetica"/>
              </w:rPr>
            </w:pPr>
            <w:r w:rsidRPr="00BC767F">
              <w:rPr>
                <w:rFonts w:ascii="Helvetica" w:hAnsi="Helvetica" w:cs="Helvetica"/>
                <w:color w:val="0006F0"/>
                <w:sz w:val="20"/>
                <w:szCs w:val="20"/>
              </w:rPr>
              <w:t>SGV President</w:t>
            </w:r>
          </w:p>
        </w:tc>
      </w:tr>
      <w:tr w:rsidR="003C175D" w:rsidRPr="00146F58">
        <w:tc>
          <w:tcPr>
            <w:tcW w:w="872" w:type="dxa"/>
            <w:shd w:val="clear" w:color="auto" w:fill="D9D9D9"/>
            <w:vAlign w:val="center"/>
          </w:tcPr>
          <w:p w:rsidR="003C175D" w:rsidRPr="00BC767F" w:rsidRDefault="003C175D" w:rsidP="00BC767F">
            <w:pPr>
              <w:widowControl w:val="0"/>
              <w:spacing w:before="40" w:after="40"/>
              <w:rPr>
                <w:rFonts w:ascii="Helvetica" w:hAnsi="Helvetica" w:cs="Helvetica"/>
              </w:rPr>
            </w:pPr>
          </w:p>
        </w:tc>
        <w:tc>
          <w:tcPr>
            <w:tcW w:w="5332" w:type="dxa"/>
            <w:shd w:val="clear" w:color="auto" w:fill="D9D9D9"/>
            <w:vAlign w:val="center"/>
          </w:tcPr>
          <w:p w:rsidR="003C175D" w:rsidRPr="00BC767F" w:rsidRDefault="003C175D" w:rsidP="00BC767F">
            <w:pPr>
              <w:widowControl w:val="0"/>
              <w:spacing w:before="40" w:after="40"/>
              <w:rPr>
                <w:rFonts w:ascii="Helvetica" w:hAnsi="Helvetica" w:cs="Helvetica"/>
              </w:rPr>
            </w:pPr>
          </w:p>
        </w:tc>
        <w:tc>
          <w:tcPr>
            <w:tcW w:w="3969" w:type="dxa"/>
            <w:shd w:val="clear" w:color="auto" w:fill="D9D9D9"/>
            <w:vAlign w:val="center"/>
          </w:tcPr>
          <w:p w:rsidR="003C175D" w:rsidRPr="00BC767F" w:rsidRDefault="003C175D" w:rsidP="00BC767F">
            <w:pPr>
              <w:widowControl w:val="0"/>
              <w:spacing w:before="40" w:after="40"/>
              <w:rPr>
                <w:rFonts w:ascii="Helvetica" w:hAnsi="Helvetica" w:cs="Helvetica"/>
              </w:rPr>
            </w:pPr>
            <w:r w:rsidRPr="00BC767F">
              <w:rPr>
                <w:rFonts w:ascii="Helvetica" w:hAnsi="Helvetica" w:cs="Helvetica"/>
                <w:i/>
                <w:iCs/>
                <w:sz w:val="20"/>
                <w:szCs w:val="20"/>
              </w:rPr>
              <w:t>Chairpersons: M. Deurinck, M. Gyger</w:t>
            </w:r>
          </w:p>
        </w:tc>
      </w:tr>
      <w:tr w:rsidR="003C175D" w:rsidRPr="00856237">
        <w:tc>
          <w:tcPr>
            <w:tcW w:w="872" w:type="dxa"/>
            <w:vAlign w:val="center"/>
          </w:tcPr>
          <w:p w:rsidR="003C175D" w:rsidRPr="00BC767F" w:rsidRDefault="003C175D" w:rsidP="00BC767F">
            <w:pPr>
              <w:spacing w:before="40" w:after="40"/>
              <w:rPr>
                <w:rFonts w:ascii="Helvetica" w:hAnsi="Helvetica" w:cs="Helvetica"/>
                <w:sz w:val="20"/>
                <w:szCs w:val="20"/>
              </w:rPr>
            </w:pPr>
            <w:r w:rsidRPr="00BC767F">
              <w:rPr>
                <w:rFonts w:ascii="Helvetica" w:hAnsi="Helvetica" w:cs="Helvetica"/>
                <w:sz w:val="20"/>
                <w:szCs w:val="20"/>
              </w:rPr>
              <w:t>09:10</w:t>
            </w:r>
          </w:p>
          <w:p w:rsidR="003C175D" w:rsidRPr="00BC767F" w:rsidRDefault="003C175D" w:rsidP="00BC767F">
            <w:pPr>
              <w:widowControl w:val="0"/>
              <w:spacing w:before="40" w:after="40"/>
              <w:rPr>
                <w:rFonts w:ascii="Helvetica" w:hAnsi="Helvetica" w:cs="Helvetica"/>
              </w:rPr>
            </w:pPr>
            <w:r w:rsidRPr="00BC767F">
              <w:rPr>
                <w:rFonts w:ascii="Helvetica" w:hAnsi="Helvetica" w:cs="Helvetica"/>
                <w:sz w:val="20"/>
                <w:szCs w:val="20"/>
              </w:rPr>
              <w:t>10:10</w:t>
            </w:r>
          </w:p>
        </w:tc>
        <w:tc>
          <w:tcPr>
            <w:tcW w:w="5332" w:type="dxa"/>
            <w:vAlign w:val="center"/>
          </w:tcPr>
          <w:p w:rsidR="003C175D" w:rsidRPr="00BC767F" w:rsidRDefault="003C175D" w:rsidP="00BC767F">
            <w:pPr>
              <w:widowControl w:val="0"/>
              <w:spacing w:before="40" w:after="40"/>
              <w:rPr>
                <w:rFonts w:ascii="Helvetica" w:hAnsi="Helvetica" w:cs="Helvetica"/>
                <w:color w:val="C00000"/>
                <w:sz w:val="20"/>
                <w:szCs w:val="20"/>
                <w:lang w:val="en-GB"/>
              </w:rPr>
            </w:pPr>
            <w:r w:rsidRPr="00BC767F">
              <w:rPr>
                <w:rFonts w:ascii="Helvetica" w:hAnsi="Helvetica" w:cs="Helvetica"/>
                <w:color w:val="C00000"/>
                <w:sz w:val="20"/>
                <w:szCs w:val="20"/>
                <w:lang w:val="en-GB"/>
              </w:rPr>
              <w:t>Plenary lecture</w:t>
            </w:r>
          </w:p>
          <w:p w:rsidR="003C175D" w:rsidRPr="00BC767F" w:rsidRDefault="003C175D" w:rsidP="00BC767F">
            <w:pPr>
              <w:widowControl w:val="0"/>
              <w:spacing w:before="40" w:after="40"/>
              <w:rPr>
                <w:rFonts w:ascii="Helvetica" w:hAnsi="Helvetica" w:cs="Helvetica"/>
                <w:lang w:val="en-GB"/>
              </w:rPr>
            </w:pPr>
            <w:r w:rsidRPr="00BC767F">
              <w:rPr>
                <w:rFonts w:ascii="Helvetica" w:hAnsi="Helvetica" w:cs="Helvetica"/>
                <w:color w:val="C00000"/>
                <w:sz w:val="20"/>
                <w:szCs w:val="20"/>
                <w:lang w:val="en-GB"/>
              </w:rPr>
              <w:t>Gene targeting in rodents: a review of the latest technologies (ZnFingers, TALENs, CRISPR/CAS-mediated genome engineering): Pros and Cons</w:t>
            </w:r>
          </w:p>
        </w:tc>
        <w:tc>
          <w:tcPr>
            <w:tcW w:w="3969" w:type="dxa"/>
            <w:vAlign w:val="center"/>
          </w:tcPr>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R. Kühn</w:t>
            </w:r>
          </w:p>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(Max-Delbrück-Center for Molecular Medicine, D)</w:t>
            </w:r>
          </w:p>
        </w:tc>
      </w:tr>
      <w:tr w:rsidR="003C175D" w:rsidRPr="00856237">
        <w:tc>
          <w:tcPr>
            <w:tcW w:w="872" w:type="dxa"/>
            <w:vAlign w:val="center"/>
          </w:tcPr>
          <w:p w:rsidR="003C175D" w:rsidRPr="00BC767F" w:rsidRDefault="003C175D" w:rsidP="00BC767F">
            <w:pPr>
              <w:spacing w:before="40" w:after="40"/>
              <w:rPr>
                <w:rFonts w:ascii="Helvetica" w:hAnsi="Helvetica" w:cs="Helvetica"/>
                <w:sz w:val="20"/>
                <w:szCs w:val="20"/>
              </w:rPr>
            </w:pPr>
            <w:r w:rsidRPr="00BC767F">
              <w:rPr>
                <w:rFonts w:ascii="Helvetica" w:hAnsi="Helvetica" w:cs="Helvetica"/>
                <w:sz w:val="20"/>
                <w:szCs w:val="20"/>
              </w:rPr>
              <w:t>10:10</w:t>
            </w:r>
          </w:p>
          <w:p w:rsidR="003C175D" w:rsidRPr="00BC767F" w:rsidRDefault="003C175D" w:rsidP="00BC767F">
            <w:pPr>
              <w:widowControl w:val="0"/>
              <w:spacing w:before="40" w:after="40"/>
              <w:rPr>
                <w:rFonts w:ascii="Helvetica" w:hAnsi="Helvetica" w:cs="Helvetica"/>
              </w:rPr>
            </w:pPr>
            <w:r w:rsidRPr="00BC767F">
              <w:rPr>
                <w:rFonts w:ascii="Helvetica" w:hAnsi="Helvetica" w:cs="Helvetica"/>
                <w:sz w:val="20"/>
                <w:szCs w:val="20"/>
              </w:rPr>
              <w:t>10:45</w:t>
            </w:r>
          </w:p>
        </w:tc>
        <w:tc>
          <w:tcPr>
            <w:tcW w:w="5332" w:type="dxa"/>
            <w:vAlign w:val="center"/>
          </w:tcPr>
          <w:p w:rsidR="003C175D" w:rsidRPr="00BC767F" w:rsidRDefault="003C175D" w:rsidP="00BC767F">
            <w:pPr>
              <w:spacing w:before="40" w:after="40"/>
              <w:rPr>
                <w:rFonts w:ascii="Helvetica" w:hAnsi="Helvetica" w:cs="Helvetica"/>
                <w:color w:val="C00000"/>
                <w:sz w:val="20"/>
                <w:szCs w:val="20"/>
              </w:rPr>
            </w:pPr>
            <w:r w:rsidRPr="00BC767F">
              <w:rPr>
                <w:rFonts w:ascii="Helvetica" w:hAnsi="Helvetica" w:cs="Helvetica"/>
                <w:color w:val="C00000"/>
                <w:sz w:val="20"/>
                <w:szCs w:val="20"/>
              </w:rPr>
              <w:t xml:space="preserve">Refinement </w:t>
            </w:r>
          </w:p>
          <w:p w:rsidR="003C175D" w:rsidRPr="00BC767F" w:rsidRDefault="003C175D" w:rsidP="00BC767F">
            <w:pPr>
              <w:pStyle w:val="Paragraphedeliste"/>
              <w:numPr>
                <w:ilvl w:val="0"/>
                <w:numId w:val="19"/>
              </w:numPr>
              <w:spacing w:before="40" w:after="40" w:line="240" w:lineRule="auto"/>
              <w:contextualSpacing w:val="0"/>
              <w:rPr>
                <w:rFonts w:ascii="Helvetica" w:hAnsi="Helvetica" w:cs="Helvetica"/>
                <w:color w:val="C00000"/>
                <w:sz w:val="20"/>
                <w:szCs w:val="20"/>
              </w:rPr>
            </w:pPr>
            <w:r w:rsidRPr="00BC767F">
              <w:rPr>
                <w:rFonts w:ascii="Helvetica" w:hAnsi="Helvetica" w:cs="Helvetica"/>
                <w:color w:val="C00000"/>
                <w:sz w:val="20"/>
                <w:szCs w:val="20"/>
              </w:rPr>
              <w:t>Testicular transgenesis</w:t>
            </w:r>
          </w:p>
          <w:p w:rsidR="003C175D" w:rsidRPr="00BC767F" w:rsidRDefault="003C175D" w:rsidP="00BC767F">
            <w:pPr>
              <w:pStyle w:val="Paragraphedeliste"/>
              <w:numPr>
                <w:ilvl w:val="0"/>
                <w:numId w:val="19"/>
              </w:numPr>
              <w:spacing w:before="40" w:after="40" w:line="240" w:lineRule="auto"/>
              <w:contextualSpacing w:val="0"/>
              <w:rPr>
                <w:rFonts w:ascii="Helvetica" w:hAnsi="Helvetica" w:cs="Helvetica"/>
                <w:color w:val="C00000"/>
                <w:sz w:val="20"/>
                <w:szCs w:val="20"/>
              </w:rPr>
            </w:pPr>
            <w:r w:rsidRPr="00BC767F">
              <w:rPr>
                <w:rFonts w:ascii="Helvetica" w:hAnsi="Helvetica" w:cs="Helvetica"/>
                <w:color w:val="C00000"/>
                <w:sz w:val="20"/>
                <w:szCs w:val="20"/>
              </w:rPr>
              <w:t>Non surgical embryo transfer (NSET)</w:t>
            </w:r>
          </w:p>
        </w:tc>
        <w:tc>
          <w:tcPr>
            <w:tcW w:w="3969" w:type="dxa"/>
            <w:vAlign w:val="center"/>
          </w:tcPr>
          <w:p w:rsidR="003C175D" w:rsidRPr="00BC767F" w:rsidRDefault="003C175D" w:rsidP="00BC767F">
            <w:pPr>
              <w:widowControl w:val="0"/>
              <w:spacing w:before="40" w:after="40"/>
              <w:rPr>
                <w:rFonts w:ascii="Helvetica" w:hAnsi="Helvetica" w:cs="Helvetica"/>
                <w:color w:val="0000FF"/>
                <w:sz w:val="20"/>
                <w:szCs w:val="20"/>
              </w:rPr>
            </w:pPr>
            <w:r w:rsidRPr="00BC767F">
              <w:rPr>
                <w:rFonts w:ascii="Helvetica" w:hAnsi="Helvetica" w:cs="Helvetica"/>
                <w:color w:val="0000FF"/>
                <w:sz w:val="20"/>
                <w:szCs w:val="20"/>
              </w:rPr>
              <w:t>S. S. Majumdar</w:t>
            </w:r>
          </w:p>
          <w:p w:rsidR="003C175D" w:rsidRPr="00BC767F" w:rsidRDefault="003C175D" w:rsidP="00BC767F">
            <w:pPr>
              <w:widowControl w:val="0"/>
              <w:spacing w:before="40" w:after="40"/>
              <w:rPr>
                <w:rFonts w:ascii="Helvetica" w:hAnsi="Helvetica" w:cs="Helvetica"/>
                <w:color w:val="0000FF"/>
                <w:lang w:val="en-GB"/>
              </w:rPr>
            </w:pPr>
            <w:r w:rsidRPr="00BC767F">
              <w:rPr>
                <w:rFonts w:ascii="Helvetica" w:hAnsi="Helvetica" w:cs="Helvetica"/>
                <w:color w:val="0000FF"/>
                <w:sz w:val="20"/>
                <w:szCs w:val="20"/>
                <w:lang w:val="en-GB"/>
              </w:rPr>
              <w:t>(National Institute of Immunology,</w:t>
            </w:r>
            <w:r w:rsidRPr="00BC767F">
              <w:rPr>
                <w:rFonts w:ascii="Helvetica" w:hAnsi="Helvetica" w:cs="Helvetica"/>
                <w:i/>
                <w:iCs/>
                <w:color w:val="0000FF"/>
                <w:sz w:val="20"/>
                <w:szCs w:val="20"/>
                <w:lang w:val="en-GB"/>
              </w:rPr>
              <w:t xml:space="preserve"> </w:t>
            </w:r>
            <w:r w:rsidRPr="00BC767F">
              <w:rPr>
                <w:rFonts w:ascii="Helvetica" w:hAnsi="Helvetica" w:cs="Helvetica"/>
                <w:color w:val="0000FF"/>
                <w:sz w:val="20"/>
                <w:szCs w:val="20"/>
                <w:lang w:val="en-GB"/>
              </w:rPr>
              <w:t>IN)</w:t>
            </w:r>
          </w:p>
        </w:tc>
      </w:tr>
    </w:tbl>
    <w:p w:rsidR="003C175D" w:rsidRPr="00472EAF" w:rsidRDefault="003C175D" w:rsidP="00472EAF">
      <w:pPr>
        <w:widowControl w:val="0"/>
        <w:spacing w:before="40" w:after="40"/>
        <w:rPr>
          <w:rFonts w:ascii="Helvetica" w:hAnsi="Helvetica" w:cs="Helvetica"/>
          <w:color w:val="000000"/>
          <w:sz w:val="4"/>
          <w:szCs w:val="4"/>
          <w:lang w:val="en-GB"/>
        </w:rPr>
      </w:pPr>
    </w:p>
    <w:p w:rsidR="003C175D" w:rsidRPr="00472EAF" w:rsidRDefault="003C175D" w:rsidP="00472EAF">
      <w:pPr>
        <w:widowControl w:val="0"/>
        <w:spacing w:before="40" w:after="40"/>
        <w:rPr>
          <w:rFonts w:ascii="Helvetica" w:hAnsi="Helvetica" w:cs="Helvetica"/>
          <w:sz w:val="22"/>
          <w:szCs w:val="22"/>
          <w:lang w:val="en-GB"/>
        </w:rPr>
      </w:pPr>
      <w:r w:rsidRPr="00472EAF">
        <w:rPr>
          <w:rFonts w:ascii="Helvetica" w:hAnsi="Helvetica" w:cs="Helvetica"/>
          <w:color w:val="000000"/>
          <w:sz w:val="18"/>
          <w:szCs w:val="18"/>
          <w:lang w:val="en-GB"/>
        </w:rPr>
        <w:t>COFFEE BREAK-</w:t>
      </w:r>
      <w:r w:rsidRPr="00472EAF">
        <w:rPr>
          <w:rFonts w:ascii="Helvetica" w:hAnsi="Helvetica" w:cs="Helvetica"/>
          <w:sz w:val="18"/>
          <w:szCs w:val="18"/>
          <w:lang w:val="en-GB"/>
        </w:rPr>
        <w:t xml:space="preserve"> INDUSTRIAL EXHIBITION (40 min)</w:t>
      </w:r>
    </w:p>
    <w:p w:rsidR="003C175D" w:rsidRPr="00472EAF" w:rsidRDefault="003C175D" w:rsidP="00472EAF">
      <w:pPr>
        <w:widowControl w:val="0"/>
        <w:spacing w:before="40" w:after="40"/>
        <w:rPr>
          <w:rFonts w:ascii="Helvetica" w:hAnsi="Helvetica" w:cs="Helvetica"/>
          <w:sz w:val="4"/>
          <w:szCs w:val="4"/>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5332"/>
        <w:gridCol w:w="3969"/>
      </w:tblGrid>
      <w:tr w:rsidR="003C175D" w:rsidRPr="00146F58">
        <w:tc>
          <w:tcPr>
            <w:tcW w:w="872" w:type="dxa"/>
            <w:shd w:val="clear" w:color="auto" w:fill="D9D9D9"/>
            <w:vAlign w:val="center"/>
          </w:tcPr>
          <w:p w:rsidR="003C175D" w:rsidRPr="00BC767F" w:rsidRDefault="003C175D" w:rsidP="00BC767F">
            <w:pPr>
              <w:widowControl w:val="0"/>
              <w:spacing w:before="40" w:after="40"/>
              <w:rPr>
                <w:rFonts w:ascii="Helvetica" w:hAnsi="Helvetica" w:cs="Helvetica"/>
                <w:lang w:val="en-GB"/>
              </w:rPr>
            </w:pPr>
          </w:p>
        </w:tc>
        <w:tc>
          <w:tcPr>
            <w:tcW w:w="5332" w:type="dxa"/>
            <w:shd w:val="clear" w:color="auto" w:fill="D9D9D9"/>
            <w:vAlign w:val="center"/>
          </w:tcPr>
          <w:p w:rsidR="003C175D" w:rsidRPr="00BC767F" w:rsidRDefault="003C175D" w:rsidP="00BC767F">
            <w:pPr>
              <w:widowControl w:val="0"/>
              <w:spacing w:before="40" w:after="40"/>
              <w:rPr>
                <w:rFonts w:ascii="Helvetica" w:hAnsi="Helvetica" w:cs="Helvetica"/>
                <w:lang w:val="en-GB"/>
              </w:rPr>
            </w:pPr>
          </w:p>
        </w:tc>
        <w:tc>
          <w:tcPr>
            <w:tcW w:w="3969" w:type="dxa"/>
            <w:shd w:val="clear" w:color="auto" w:fill="D9D9D9"/>
            <w:vAlign w:val="center"/>
          </w:tcPr>
          <w:p w:rsidR="003C175D" w:rsidRPr="00BC767F" w:rsidRDefault="003C175D" w:rsidP="00BC767F">
            <w:pPr>
              <w:widowControl w:val="0"/>
              <w:spacing w:before="40" w:after="40"/>
              <w:rPr>
                <w:rFonts w:ascii="Helvetica" w:hAnsi="Helvetica" w:cs="Helvetica"/>
              </w:rPr>
            </w:pPr>
            <w:r w:rsidRPr="00BC767F">
              <w:rPr>
                <w:rFonts w:ascii="Helvetica" w:hAnsi="Helvetica" w:cs="Helvetica"/>
                <w:i/>
                <w:iCs/>
                <w:sz w:val="20"/>
                <w:szCs w:val="20"/>
              </w:rPr>
              <w:t>Chairpersons:</w:t>
            </w:r>
          </w:p>
        </w:tc>
      </w:tr>
      <w:tr w:rsidR="003C175D" w:rsidRPr="00146F58">
        <w:tc>
          <w:tcPr>
            <w:tcW w:w="872" w:type="dxa"/>
            <w:vAlign w:val="center"/>
          </w:tcPr>
          <w:p w:rsidR="003C175D" w:rsidRPr="00BC767F" w:rsidRDefault="003C175D" w:rsidP="00BC767F">
            <w:pPr>
              <w:spacing w:before="40" w:after="40"/>
              <w:rPr>
                <w:rFonts w:ascii="Helvetica" w:hAnsi="Helvetica" w:cs="Helvetica"/>
                <w:sz w:val="20"/>
                <w:szCs w:val="20"/>
              </w:rPr>
            </w:pPr>
            <w:r w:rsidRPr="00BC767F">
              <w:rPr>
                <w:rFonts w:ascii="Helvetica" w:hAnsi="Helvetica" w:cs="Helvetica"/>
                <w:sz w:val="20"/>
                <w:szCs w:val="20"/>
              </w:rPr>
              <w:t>11:25</w:t>
            </w:r>
          </w:p>
          <w:p w:rsidR="003C175D" w:rsidRPr="00BC767F" w:rsidRDefault="003C175D" w:rsidP="00BC767F">
            <w:pPr>
              <w:widowControl w:val="0"/>
              <w:spacing w:before="40" w:after="40"/>
              <w:rPr>
                <w:rFonts w:ascii="Helvetica" w:hAnsi="Helvetica" w:cs="Helvetica"/>
              </w:rPr>
            </w:pPr>
            <w:r w:rsidRPr="00BC767F">
              <w:rPr>
                <w:rFonts w:ascii="Helvetica" w:hAnsi="Helvetica" w:cs="Helvetica"/>
                <w:sz w:val="20"/>
                <w:szCs w:val="20"/>
              </w:rPr>
              <w:t>11:55</w:t>
            </w:r>
          </w:p>
        </w:tc>
        <w:tc>
          <w:tcPr>
            <w:tcW w:w="5332" w:type="dxa"/>
            <w:vAlign w:val="center"/>
          </w:tcPr>
          <w:p w:rsidR="003C175D" w:rsidRPr="00BC767F" w:rsidRDefault="003C175D" w:rsidP="00BC767F">
            <w:pPr>
              <w:widowControl w:val="0"/>
              <w:spacing w:before="40" w:after="40"/>
              <w:rPr>
                <w:rFonts w:ascii="Helvetica" w:hAnsi="Helvetica" w:cs="Helvetica"/>
                <w:lang w:val="en-GB"/>
              </w:rPr>
            </w:pPr>
            <w:r w:rsidRPr="00BC767F">
              <w:rPr>
                <w:rFonts w:ascii="Helvetica" w:hAnsi="Helvetica" w:cs="Helvetica"/>
                <w:color w:val="C00000"/>
                <w:sz w:val="20"/>
                <w:szCs w:val="20"/>
                <w:lang w:val="en-GB"/>
              </w:rPr>
              <w:t>Mice generated by IVF exhibit vascular dysfunction and shortened life span</w:t>
            </w:r>
          </w:p>
        </w:tc>
        <w:tc>
          <w:tcPr>
            <w:tcW w:w="3969" w:type="dxa"/>
            <w:vAlign w:val="center"/>
          </w:tcPr>
          <w:p w:rsidR="003C175D" w:rsidRPr="00BC767F" w:rsidRDefault="003C175D" w:rsidP="00BC767F">
            <w:pPr>
              <w:widowControl w:val="0"/>
              <w:spacing w:before="40" w:after="40"/>
              <w:rPr>
                <w:rFonts w:ascii="Helvetica" w:hAnsi="Helvetica" w:cs="Helvetica"/>
                <w:color w:val="0000FF"/>
                <w:sz w:val="20"/>
                <w:szCs w:val="20"/>
              </w:rPr>
            </w:pPr>
            <w:r w:rsidRPr="00BC767F">
              <w:rPr>
                <w:rFonts w:ascii="Helvetica" w:hAnsi="Helvetica" w:cs="Helvetica"/>
                <w:color w:val="0000FF"/>
                <w:sz w:val="20"/>
                <w:szCs w:val="20"/>
              </w:rPr>
              <w:t xml:space="preserve">U. Scherrer </w:t>
            </w:r>
          </w:p>
          <w:p w:rsidR="003C175D" w:rsidRPr="00BC767F" w:rsidRDefault="003C175D" w:rsidP="00BC767F">
            <w:pPr>
              <w:widowControl w:val="0"/>
              <w:spacing w:before="40" w:after="40"/>
              <w:rPr>
                <w:rFonts w:ascii="Helvetica" w:hAnsi="Helvetica" w:cs="Helvetica"/>
                <w:color w:val="0000FF"/>
              </w:rPr>
            </w:pPr>
            <w:r w:rsidRPr="00BC767F">
              <w:rPr>
                <w:rFonts w:ascii="Helvetica" w:hAnsi="Helvetica" w:cs="Helvetica"/>
                <w:color w:val="0000FF"/>
                <w:sz w:val="20"/>
                <w:szCs w:val="20"/>
              </w:rPr>
              <w:t>(University Hospital Bern, CH)</w:t>
            </w:r>
          </w:p>
        </w:tc>
      </w:tr>
      <w:tr w:rsidR="003C175D" w:rsidRPr="00856237">
        <w:tc>
          <w:tcPr>
            <w:tcW w:w="872" w:type="dxa"/>
            <w:vAlign w:val="center"/>
          </w:tcPr>
          <w:p w:rsidR="003C175D" w:rsidRPr="00BC767F" w:rsidRDefault="003C175D" w:rsidP="00BC767F">
            <w:pPr>
              <w:spacing w:before="40" w:after="40"/>
              <w:rPr>
                <w:rFonts w:ascii="Helvetica" w:hAnsi="Helvetica" w:cs="Helvetica"/>
                <w:color w:val="000000"/>
                <w:sz w:val="20"/>
                <w:szCs w:val="20"/>
              </w:rPr>
            </w:pPr>
            <w:r w:rsidRPr="00BC767F">
              <w:rPr>
                <w:rFonts w:ascii="Helvetica" w:hAnsi="Helvetica" w:cs="Helvetica"/>
                <w:color w:val="000000"/>
                <w:sz w:val="20"/>
                <w:szCs w:val="20"/>
              </w:rPr>
              <w:t>11:55</w:t>
            </w:r>
          </w:p>
          <w:p w:rsidR="003C175D" w:rsidRPr="00BC767F" w:rsidRDefault="003C175D" w:rsidP="00BC767F">
            <w:pPr>
              <w:widowControl w:val="0"/>
              <w:spacing w:before="40" w:after="40"/>
              <w:rPr>
                <w:rFonts w:ascii="Helvetica" w:hAnsi="Helvetica" w:cs="Helvetica"/>
              </w:rPr>
            </w:pPr>
            <w:r w:rsidRPr="00BC767F">
              <w:rPr>
                <w:rFonts w:ascii="Helvetica" w:hAnsi="Helvetica" w:cs="Helvetica"/>
                <w:color w:val="000000"/>
                <w:sz w:val="20"/>
                <w:szCs w:val="20"/>
              </w:rPr>
              <w:t>12:35</w:t>
            </w:r>
          </w:p>
        </w:tc>
        <w:tc>
          <w:tcPr>
            <w:tcW w:w="5332" w:type="dxa"/>
            <w:vAlign w:val="center"/>
          </w:tcPr>
          <w:p w:rsidR="003C175D" w:rsidRPr="00BC767F" w:rsidRDefault="003C175D" w:rsidP="00BC767F">
            <w:pPr>
              <w:widowControl w:val="0"/>
              <w:spacing w:before="40" w:after="40"/>
              <w:rPr>
                <w:rFonts w:ascii="Helvetica" w:hAnsi="Helvetica" w:cs="Helvetica"/>
                <w:lang w:val="en-GB"/>
              </w:rPr>
            </w:pPr>
            <w:r w:rsidRPr="00BC767F">
              <w:rPr>
                <w:rFonts w:ascii="Helvetica" w:hAnsi="Helvetica" w:cs="Helvetica"/>
                <w:color w:val="C00000"/>
                <w:sz w:val="20"/>
                <w:szCs w:val="20"/>
                <w:lang w:val="en-GB"/>
              </w:rPr>
              <w:t>Ethical issues and welfare concerns in the generation of GMA</w:t>
            </w:r>
          </w:p>
        </w:tc>
        <w:tc>
          <w:tcPr>
            <w:tcW w:w="3969" w:type="dxa"/>
            <w:vAlign w:val="center"/>
          </w:tcPr>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 xml:space="preserve">G. Griffin </w:t>
            </w:r>
          </w:p>
          <w:p w:rsidR="003C175D" w:rsidRPr="00BC767F" w:rsidRDefault="003C175D" w:rsidP="00BC767F">
            <w:pPr>
              <w:widowControl w:val="0"/>
              <w:spacing w:before="40" w:after="40"/>
              <w:rPr>
                <w:rFonts w:ascii="Helvetica" w:hAnsi="Helvetica" w:cs="Helvetica"/>
                <w:color w:val="0000FF"/>
                <w:lang w:val="en-GB"/>
              </w:rPr>
            </w:pPr>
            <w:r w:rsidRPr="00BC767F">
              <w:rPr>
                <w:rFonts w:ascii="Helvetica" w:hAnsi="Helvetica" w:cs="Helvetica"/>
                <w:color w:val="0000FF"/>
                <w:sz w:val="20"/>
                <w:szCs w:val="20"/>
                <w:lang w:val="en-GB"/>
              </w:rPr>
              <w:t>(Canadian Council on Animal Care, CA)</w:t>
            </w:r>
          </w:p>
        </w:tc>
      </w:tr>
    </w:tbl>
    <w:p w:rsidR="003C175D" w:rsidRPr="00472EAF" w:rsidRDefault="003C175D" w:rsidP="00472EAF">
      <w:pPr>
        <w:widowControl w:val="0"/>
        <w:spacing w:before="40" w:after="40"/>
        <w:rPr>
          <w:rFonts w:ascii="Helvetica" w:hAnsi="Helvetica" w:cs="Helvetica"/>
          <w:color w:val="000000"/>
          <w:sz w:val="4"/>
          <w:szCs w:val="4"/>
          <w:lang w:val="en-GB"/>
        </w:rPr>
      </w:pPr>
    </w:p>
    <w:p w:rsidR="003C175D" w:rsidRPr="00472EAF" w:rsidRDefault="003C175D" w:rsidP="00472EAF">
      <w:pPr>
        <w:widowControl w:val="0"/>
        <w:spacing w:before="40" w:after="40"/>
        <w:rPr>
          <w:rFonts w:ascii="Helvetica" w:hAnsi="Helvetica" w:cs="Helvetica"/>
          <w:sz w:val="22"/>
          <w:szCs w:val="22"/>
          <w:lang w:val="en-GB"/>
        </w:rPr>
      </w:pPr>
      <w:r w:rsidRPr="00472EAF">
        <w:rPr>
          <w:rFonts w:ascii="Helvetica" w:hAnsi="Helvetica" w:cs="Helvetica"/>
          <w:color w:val="000000"/>
          <w:sz w:val="18"/>
          <w:szCs w:val="18"/>
          <w:lang w:val="en-GB"/>
        </w:rPr>
        <w:t>LUNCH- INDUSTRIAL EXHIBITION (1h10)</w:t>
      </w:r>
    </w:p>
    <w:p w:rsidR="003C175D" w:rsidRPr="00472EAF" w:rsidRDefault="003C175D" w:rsidP="00472EAF">
      <w:pPr>
        <w:widowControl w:val="0"/>
        <w:spacing w:before="40" w:after="40"/>
        <w:rPr>
          <w:rFonts w:ascii="Helvetica" w:hAnsi="Helvetica" w:cs="Helvetica"/>
          <w:sz w:val="8"/>
          <w:szCs w:val="8"/>
          <w:lang w:val="en-GB"/>
        </w:rPr>
      </w:pPr>
    </w:p>
    <w:p w:rsidR="003C175D" w:rsidRPr="00191C66" w:rsidRDefault="003C175D" w:rsidP="00472EAF">
      <w:pPr>
        <w:widowControl w:val="0"/>
        <w:spacing w:before="40"/>
        <w:jc w:val="center"/>
        <w:rPr>
          <w:rFonts w:ascii="Calibri" w:hAnsi="Calibri" w:cs="Calibri"/>
          <w:sz w:val="22"/>
          <w:szCs w:val="22"/>
          <w:lang w:val="en-GB"/>
        </w:rPr>
      </w:pPr>
      <w:r w:rsidRPr="00191C66">
        <w:rPr>
          <w:rFonts w:ascii="Calibri" w:hAnsi="Calibri" w:cs="Calibri"/>
          <w:b/>
          <w:bCs/>
          <w:sz w:val="22"/>
          <w:szCs w:val="22"/>
          <w:lang w:val="en-GB"/>
        </w:rPr>
        <w:t>Wednesday afternoon, December 3</w:t>
      </w:r>
      <w:r w:rsidRPr="00191C66">
        <w:rPr>
          <w:rFonts w:ascii="Calibri" w:hAnsi="Calibri" w:cs="Calibri"/>
          <w:b/>
          <w:bCs/>
          <w:sz w:val="22"/>
          <w:szCs w:val="22"/>
          <w:vertAlign w:val="superscript"/>
          <w:lang w:val="en-GB"/>
        </w:rPr>
        <w:t>rd</w:t>
      </w:r>
      <w:r w:rsidRPr="00191C66">
        <w:rPr>
          <w:rFonts w:ascii="Calibri" w:hAnsi="Calibri" w:cs="Calibri"/>
          <w:b/>
          <w:bCs/>
          <w:sz w:val="22"/>
          <w:szCs w:val="22"/>
          <w:lang w:val="en-GB"/>
        </w:rPr>
        <w:t>, 2014</w:t>
      </w:r>
    </w:p>
    <w:p w:rsidR="003C175D" w:rsidRPr="00C80BD5" w:rsidRDefault="003C175D" w:rsidP="00472EAF">
      <w:pPr>
        <w:widowControl w:val="0"/>
        <w:spacing w:after="40"/>
        <w:jc w:val="center"/>
        <w:rPr>
          <w:rFonts w:ascii="Calibri" w:hAnsi="Calibri" w:cs="Calibri"/>
          <w:b/>
          <w:bCs/>
          <w:i/>
          <w:iCs/>
          <w:color w:val="FF0000"/>
          <w:sz w:val="22"/>
          <w:szCs w:val="22"/>
          <w:lang w:val="en-GB"/>
        </w:rPr>
      </w:pPr>
      <w:r w:rsidRPr="00C80BD5">
        <w:rPr>
          <w:rFonts w:ascii="Calibri" w:hAnsi="Calibri" w:cs="Calibri"/>
          <w:b/>
          <w:bCs/>
          <w:i/>
          <w:iCs/>
          <w:color w:val="FF0000"/>
          <w:sz w:val="22"/>
          <w:szCs w:val="22"/>
          <w:lang w:val="en-GB"/>
        </w:rPr>
        <w:t>Reporting genetically modified animals in Europe and in Switzerland</w:t>
      </w:r>
    </w:p>
    <w:p w:rsidR="003C175D" w:rsidRPr="00472EAF" w:rsidRDefault="003C175D" w:rsidP="00472EAF">
      <w:pPr>
        <w:widowControl w:val="0"/>
        <w:tabs>
          <w:tab w:val="left" w:pos="2019"/>
        </w:tabs>
        <w:spacing w:before="40" w:after="40"/>
        <w:rPr>
          <w:rFonts w:ascii="Helvetica" w:hAnsi="Helvetica" w:cs="Helvetica"/>
          <w:sz w:val="8"/>
          <w:szCs w:val="8"/>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5473"/>
        <w:gridCol w:w="3828"/>
      </w:tblGrid>
      <w:tr w:rsidR="003C175D" w:rsidRPr="00146F58">
        <w:tc>
          <w:tcPr>
            <w:tcW w:w="872" w:type="dxa"/>
            <w:shd w:val="clear" w:color="auto" w:fill="D9D9D9"/>
            <w:vAlign w:val="center"/>
          </w:tcPr>
          <w:p w:rsidR="003C175D" w:rsidRPr="00BC767F" w:rsidRDefault="003C175D" w:rsidP="00BC767F">
            <w:pPr>
              <w:widowControl w:val="0"/>
              <w:spacing w:before="40" w:after="40"/>
              <w:rPr>
                <w:rFonts w:ascii="Helvetica" w:hAnsi="Helvetica" w:cs="Helvetica"/>
                <w:lang w:val="en-GB"/>
              </w:rPr>
            </w:pPr>
          </w:p>
        </w:tc>
        <w:tc>
          <w:tcPr>
            <w:tcW w:w="5473" w:type="dxa"/>
            <w:shd w:val="clear" w:color="auto" w:fill="D9D9D9"/>
            <w:vAlign w:val="center"/>
          </w:tcPr>
          <w:p w:rsidR="003C175D" w:rsidRPr="00BC767F" w:rsidRDefault="003C175D" w:rsidP="00BC767F">
            <w:pPr>
              <w:widowControl w:val="0"/>
              <w:spacing w:before="40" w:after="40"/>
              <w:rPr>
                <w:rFonts w:ascii="Helvetica" w:hAnsi="Helvetica" w:cs="Helvetica"/>
                <w:lang w:val="en-GB"/>
              </w:rPr>
            </w:pPr>
          </w:p>
        </w:tc>
        <w:tc>
          <w:tcPr>
            <w:tcW w:w="3828" w:type="dxa"/>
            <w:shd w:val="clear" w:color="auto" w:fill="D9D9D9"/>
            <w:vAlign w:val="center"/>
          </w:tcPr>
          <w:p w:rsidR="003C175D" w:rsidRPr="00BC767F" w:rsidRDefault="003C175D" w:rsidP="00BC767F">
            <w:pPr>
              <w:widowControl w:val="0"/>
              <w:spacing w:before="40" w:after="40"/>
              <w:rPr>
                <w:rFonts w:ascii="Helvetica" w:hAnsi="Helvetica" w:cs="Helvetica"/>
              </w:rPr>
            </w:pPr>
            <w:r w:rsidRPr="00BC767F">
              <w:rPr>
                <w:rFonts w:ascii="Helvetica" w:hAnsi="Helvetica" w:cs="Helvetica"/>
                <w:i/>
                <w:iCs/>
                <w:sz w:val="20"/>
                <w:szCs w:val="20"/>
              </w:rPr>
              <w:t>Chairpersons:</w:t>
            </w:r>
          </w:p>
        </w:tc>
      </w:tr>
      <w:tr w:rsidR="003C175D" w:rsidRPr="00146F58">
        <w:tc>
          <w:tcPr>
            <w:tcW w:w="872" w:type="dxa"/>
            <w:vAlign w:val="center"/>
          </w:tcPr>
          <w:p w:rsidR="003C175D" w:rsidRPr="00BC767F" w:rsidRDefault="003C175D" w:rsidP="00BC767F">
            <w:pPr>
              <w:spacing w:before="40" w:after="40"/>
              <w:rPr>
                <w:rFonts w:ascii="Helvetica" w:hAnsi="Helvetica" w:cs="Helvetica"/>
                <w:sz w:val="20"/>
                <w:szCs w:val="20"/>
              </w:rPr>
            </w:pPr>
            <w:r w:rsidRPr="00BC767F">
              <w:rPr>
                <w:rFonts w:ascii="Helvetica" w:hAnsi="Helvetica" w:cs="Helvetica"/>
                <w:sz w:val="20"/>
                <w:szCs w:val="20"/>
              </w:rPr>
              <w:t>13:45</w:t>
            </w:r>
          </w:p>
          <w:p w:rsidR="003C175D" w:rsidRPr="00BC767F" w:rsidRDefault="003C175D" w:rsidP="00BC767F">
            <w:pPr>
              <w:widowControl w:val="0"/>
              <w:spacing w:before="40" w:after="40"/>
              <w:rPr>
                <w:rFonts w:ascii="Helvetica" w:hAnsi="Helvetica" w:cs="Helvetica"/>
              </w:rPr>
            </w:pPr>
            <w:r w:rsidRPr="00BC767F">
              <w:rPr>
                <w:rFonts w:ascii="Helvetica" w:hAnsi="Helvetica" w:cs="Helvetica"/>
                <w:sz w:val="20"/>
                <w:szCs w:val="20"/>
              </w:rPr>
              <w:t>14:20</w:t>
            </w:r>
          </w:p>
        </w:tc>
        <w:tc>
          <w:tcPr>
            <w:tcW w:w="5473" w:type="dxa"/>
            <w:vAlign w:val="center"/>
          </w:tcPr>
          <w:p w:rsidR="003C175D" w:rsidRPr="00BC767F" w:rsidRDefault="003C175D" w:rsidP="00BC767F">
            <w:pPr>
              <w:widowControl w:val="0"/>
              <w:spacing w:before="40" w:after="40"/>
              <w:rPr>
                <w:rFonts w:ascii="Helvetica" w:hAnsi="Helvetica" w:cs="Helvetica"/>
                <w:lang w:val="en-GB"/>
              </w:rPr>
            </w:pPr>
            <w:r w:rsidRPr="00BC767F">
              <w:rPr>
                <w:rFonts w:ascii="Helvetica" w:hAnsi="Helvetica" w:cs="Helvetica"/>
                <w:color w:val="C00000"/>
                <w:sz w:val="20"/>
                <w:szCs w:val="20"/>
                <w:lang w:val="en-GB"/>
              </w:rPr>
              <w:t>GMA Breeding and Colony Management</w:t>
            </w:r>
          </w:p>
        </w:tc>
        <w:tc>
          <w:tcPr>
            <w:tcW w:w="3828" w:type="dxa"/>
            <w:vAlign w:val="center"/>
          </w:tcPr>
          <w:p w:rsidR="003C175D" w:rsidRPr="00BC767F" w:rsidRDefault="003C175D" w:rsidP="00BC767F">
            <w:pPr>
              <w:widowControl w:val="0"/>
              <w:spacing w:before="40" w:after="40"/>
              <w:rPr>
                <w:rFonts w:ascii="Helvetica" w:hAnsi="Helvetica" w:cs="Helvetica"/>
                <w:color w:val="0000FF"/>
                <w:sz w:val="20"/>
                <w:szCs w:val="20"/>
              </w:rPr>
            </w:pPr>
            <w:r w:rsidRPr="00BC767F">
              <w:rPr>
                <w:rFonts w:ascii="Helvetica" w:hAnsi="Helvetica" w:cs="Helvetica"/>
                <w:color w:val="0000FF"/>
                <w:sz w:val="20"/>
                <w:szCs w:val="20"/>
              </w:rPr>
              <w:t xml:space="preserve">J. Jaubert </w:t>
            </w:r>
          </w:p>
          <w:p w:rsidR="003C175D" w:rsidRPr="00BC767F" w:rsidRDefault="003C175D" w:rsidP="00BC767F">
            <w:pPr>
              <w:widowControl w:val="0"/>
              <w:spacing w:before="40" w:after="40"/>
              <w:rPr>
                <w:rFonts w:ascii="Helvetica" w:hAnsi="Helvetica" w:cs="Helvetica"/>
                <w:color w:val="0000FF"/>
              </w:rPr>
            </w:pPr>
            <w:r w:rsidRPr="00BC767F">
              <w:rPr>
                <w:rFonts w:ascii="Helvetica" w:hAnsi="Helvetica" w:cs="Helvetica"/>
                <w:color w:val="0000FF"/>
                <w:sz w:val="20"/>
                <w:szCs w:val="20"/>
              </w:rPr>
              <w:t>(Institut Pasteur, F)</w:t>
            </w:r>
          </w:p>
        </w:tc>
      </w:tr>
      <w:tr w:rsidR="003C175D" w:rsidRPr="00856237">
        <w:tc>
          <w:tcPr>
            <w:tcW w:w="872" w:type="dxa"/>
            <w:vAlign w:val="center"/>
          </w:tcPr>
          <w:p w:rsidR="003C175D" w:rsidRPr="00BC767F" w:rsidRDefault="003C175D" w:rsidP="00BC767F">
            <w:pPr>
              <w:spacing w:before="40" w:after="40"/>
              <w:rPr>
                <w:rFonts w:ascii="Helvetica" w:hAnsi="Helvetica" w:cs="Helvetica"/>
                <w:sz w:val="20"/>
                <w:szCs w:val="20"/>
              </w:rPr>
            </w:pPr>
            <w:r w:rsidRPr="00BC767F">
              <w:rPr>
                <w:rFonts w:ascii="Helvetica" w:hAnsi="Helvetica" w:cs="Helvetica"/>
                <w:sz w:val="20"/>
                <w:szCs w:val="20"/>
              </w:rPr>
              <w:t>14:20</w:t>
            </w:r>
          </w:p>
          <w:p w:rsidR="003C175D" w:rsidRPr="00BC767F" w:rsidRDefault="003C175D" w:rsidP="00BC767F">
            <w:pPr>
              <w:widowControl w:val="0"/>
              <w:spacing w:before="40" w:after="40"/>
              <w:rPr>
                <w:rFonts w:ascii="Helvetica" w:hAnsi="Helvetica" w:cs="Helvetica"/>
              </w:rPr>
            </w:pPr>
            <w:r w:rsidRPr="00BC767F">
              <w:rPr>
                <w:rFonts w:ascii="Helvetica" w:hAnsi="Helvetica" w:cs="Helvetica"/>
                <w:sz w:val="20"/>
                <w:szCs w:val="20"/>
                <w:lang w:val="de-CH"/>
              </w:rPr>
              <w:t>15:40</w:t>
            </w:r>
          </w:p>
        </w:tc>
        <w:tc>
          <w:tcPr>
            <w:tcW w:w="5473" w:type="dxa"/>
            <w:vAlign w:val="center"/>
          </w:tcPr>
          <w:p w:rsidR="003C175D" w:rsidRPr="00BC767F" w:rsidRDefault="003C175D" w:rsidP="00BC767F">
            <w:pPr>
              <w:spacing w:before="40" w:after="40"/>
              <w:rPr>
                <w:rFonts w:ascii="Helvetica" w:hAnsi="Helvetica" w:cs="Helvetica"/>
                <w:color w:val="C00000"/>
                <w:sz w:val="20"/>
                <w:szCs w:val="20"/>
                <w:lang w:val="en-GB"/>
              </w:rPr>
            </w:pPr>
            <w:r w:rsidRPr="00BC767F">
              <w:rPr>
                <w:rFonts w:ascii="Helvetica" w:hAnsi="Helvetica" w:cs="Helvetica"/>
                <w:color w:val="C00000"/>
                <w:sz w:val="20"/>
                <w:szCs w:val="20"/>
                <w:lang w:val="en-GB"/>
              </w:rPr>
              <w:t>Round table on the reporting of the production and breeding of GMA in Switzerland, in the Netherlands and in the UK.</w:t>
            </w:r>
          </w:p>
          <w:p w:rsidR="003C175D" w:rsidRPr="00BC767F" w:rsidRDefault="003C175D" w:rsidP="00BC767F">
            <w:pPr>
              <w:numPr>
                <w:ilvl w:val="0"/>
                <w:numId w:val="20"/>
              </w:numPr>
              <w:spacing w:before="40" w:after="40"/>
              <w:rPr>
                <w:rFonts w:ascii="Helvetica" w:hAnsi="Helvetica" w:cs="Helvetica"/>
                <w:color w:val="C00000"/>
                <w:sz w:val="20"/>
                <w:szCs w:val="20"/>
                <w:lang w:val="en-GB"/>
              </w:rPr>
            </w:pPr>
            <w:r w:rsidRPr="00BC767F">
              <w:rPr>
                <w:rFonts w:ascii="Helvetica" w:hAnsi="Helvetica" w:cs="Helvetica"/>
                <w:color w:val="C00000"/>
                <w:sz w:val="20"/>
                <w:szCs w:val="20"/>
                <w:lang w:val="en-GB"/>
              </w:rPr>
              <w:t xml:space="preserve">Definitions, Reporting format, Statistics, </w:t>
            </w:r>
          </w:p>
          <w:p w:rsidR="003C175D" w:rsidRPr="00BC767F" w:rsidRDefault="003C175D" w:rsidP="00BC767F">
            <w:pPr>
              <w:numPr>
                <w:ilvl w:val="0"/>
                <w:numId w:val="20"/>
              </w:numPr>
              <w:spacing w:before="40" w:after="40"/>
              <w:rPr>
                <w:rFonts w:ascii="Helvetica" w:hAnsi="Helvetica" w:cs="Helvetica"/>
                <w:color w:val="C00000"/>
                <w:sz w:val="20"/>
                <w:szCs w:val="20"/>
                <w:lang w:val="en-GB"/>
              </w:rPr>
            </w:pPr>
            <w:r w:rsidRPr="00BC767F">
              <w:rPr>
                <w:rFonts w:ascii="Helvetica" w:hAnsi="Helvetica" w:cs="Helvetica"/>
                <w:color w:val="C00000"/>
                <w:sz w:val="20"/>
                <w:szCs w:val="20"/>
                <w:lang w:val="en-GB"/>
              </w:rPr>
              <w:t>What is the response of the public?</w:t>
            </w:r>
          </w:p>
          <w:p w:rsidR="003C175D" w:rsidRPr="00BC767F" w:rsidRDefault="003C175D" w:rsidP="00BC767F">
            <w:pPr>
              <w:numPr>
                <w:ilvl w:val="0"/>
                <w:numId w:val="20"/>
              </w:numPr>
              <w:spacing w:before="40" w:after="40"/>
              <w:rPr>
                <w:rFonts w:ascii="Helvetica" w:hAnsi="Helvetica" w:cs="Helvetica"/>
                <w:color w:val="C00000"/>
                <w:sz w:val="20"/>
                <w:szCs w:val="20"/>
                <w:lang w:val="en-GB"/>
              </w:rPr>
            </w:pPr>
            <w:r w:rsidRPr="00BC767F">
              <w:rPr>
                <w:rFonts w:ascii="Helvetica" w:hAnsi="Helvetica" w:cs="Helvetica"/>
                <w:color w:val="C00000"/>
                <w:sz w:val="20"/>
                <w:szCs w:val="20"/>
                <w:lang w:val="en-GB"/>
              </w:rPr>
              <w:t>How does/should the scientific community communicate to the public?</w:t>
            </w:r>
          </w:p>
          <w:p w:rsidR="003C175D" w:rsidRPr="00BC767F" w:rsidRDefault="003C175D" w:rsidP="00BC767F">
            <w:pPr>
              <w:widowControl w:val="0"/>
              <w:spacing w:before="40" w:after="40"/>
              <w:rPr>
                <w:rFonts w:ascii="Helvetica" w:hAnsi="Helvetica" w:cs="Helvetica"/>
                <w:lang w:val="en-GB"/>
              </w:rPr>
            </w:pPr>
          </w:p>
        </w:tc>
        <w:tc>
          <w:tcPr>
            <w:tcW w:w="3828" w:type="dxa"/>
            <w:vAlign w:val="center"/>
          </w:tcPr>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Invited speakers:</w:t>
            </w:r>
          </w:p>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 Jan-Bas Prins (Leiden University Medical Centre, NL)</w:t>
            </w:r>
          </w:p>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 K. Garrod (Home Office, UK)</w:t>
            </w:r>
          </w:p>
          <w:p w:rsidR="003C175D" w:rsidRPr="00BC767F" w:rsidRDefault="003C175D" w:rsidP="00BC767F">
            <w:pPr>
              <w:widowControl w:val="0"/>
              <w:spacing w:before="40" w:after="40"/>
              <w:rPr>
                <w:rFonts w:ascii="Helvetica" w:hAnsi="Helvetica" w:cs="Helvetica"/>
                <w:b/>
                <w:bCs/>
                <w:color w:val="0218EE"/>
                <w:sz w:val="20"/>
                <w:szCs w:val="20"/>
                <w:lang w:val="en-GB"/>
              </w:rPr>
            </w:pPr>
            <w:r w:rsidRPr="00BC767F">
              <w:rPr>
                <w:rFonts w:ascii="Helvetica" w:hAnsi="Helvetica" w:cs="Helvetica"/>
                <w:color w:val="0218EE"/>
                <w:sz w:val="20"/>
                <w:szCs w:val="20"/>
                <w:lang w:val="en-GB"/>
              </w:rPr>
              <w:t>- Federal Food Safety and Veterinary Office (FSVO, CH)</w:t>
            </w:r>
          </w:p>
          <w:p w:rsidR="003C175D" w:rsidRPr="00BC767F" w:rsidRDefault="003C175D" w:rsidP="00BC767F">
            <w:pPr>
              <w:widowControl w:val="0"/>
              <w:spacing w:before="40" w:after="40"/>
              <w:rPr>
                <w:rFonts w:ascii="Helvetica" w:hAnsi="Helvetica" w:cs="Helvetica"/>
                <w:lang w:val="en-GB"/>
              </w:rPr>
            </w:pPr>
            <w:r w:rsidRPr="00BC767F">
              <w:rPr>
                <w:rFonts w:ascii="Helvetica" w:hAnsi="Helvetica" w:cs="Helvetica"/>
                <w:color w:val="0218EE"/>
                <w:sz w:val="20"/>
                <w:szCs w:val="20"/>
                <w:lang w:val="en-GB"/>
              </w:rPr>
              <w:t xml:space="preserve"> </w:t>
            </w:r>
          </w:p>
        </w:tc>
      </w:tr>
    </w:tbl>
    <w:p w:rsidR="003C175D" w:rsidRPr="00472EAF" w:rsidRDefault="003C175D" w:rsidP="00472EAF">
      <w:pPr>
        <w:widowControl w:val="0"/>
        <w:spacing w:before="40" w:after="40"/>
        <w:rPr>
          <w:rFonts w:ascii="Helvetica" w:hAnsi="Helvetica" w:cs="Helvetica"/>
          <w:color w:val="000000"/>
          <w:sz w:val="4"/>
          <w:szCs w:val="4"/>
          <w:lang w:val="en-GB"/>
        </w:rPr>
      </w:pPr>
    </w:p>
    <w:p w:rsidR="003C175D" w:rsidRPr="00472EAF" w:rsidRDefault="003C175D" w:rsidP="00472EAF">
      <w:pPr>
        <w:widowControl w:val="0"/>
        <w:spacing w:before="40" w:after="40"/>
        <w:rPr>
          <w:rFonts w:ascii="Helvetica" w:hAnsi="Helvetica" w:cs="Helvetica"/>
          <w:color w:val="000000"/>
          <w:sz w:val="4"/>
          <w:szCs w:val="4"/>
          <w:lang w:val="en-GB"/>
        </w:rPr>
      </w:pPr>
    </w:p>
    <w:p w:rsidR="003C175D" w:rsidRPr="00472EAF" w:rsidRDefault="003C175D" w:rsidP="00472EAF">
      <w:pPr>
        <w:widowControl w:val="0"/>
        <w:spacing w:before="40" w:after="40"/>
        <w:rPr>
          <w:rFonts w:ascii="Helvetica" w:hAnsi="Helvetica" w:cs="Helvetica"/>
          <w:sz w:val="18"/>
          <w:szCs w:val="18"/>
          <w:lang w:val="en-GB"/>
        </w:rPr>
      </w:pPr>
      <w:r w:rsidRPr="00472EAF">
        <w:rPr>
          <w:rFonts w:ascii="Helvetica" w:hAnsi="Helvetica" w:cs="Helvetica"/>
          <w:color w:val="000000"/>
          <w:sz w:val="18"/>
          <w:szCs w:val="18"/>
          <w:lang w:val="en-GB"/>
        </w:rPr>
        <w:t>COFFEE BREAK-</w:t>
      </w:r>
      <w:r w:rsidRPr="00472EAF">
        <w:rPr>
          <w:rFonts w:ascii="Helvetica" w:hAnsi="Helvetica" w:cs="Helvetica"/>
          <w:sz w:val="18"/>
          <w:szCs w:val="18"/>
          <w:lang w:val="en-GB"/>
        </w:rPr>
        <w:t xml:space="preserve"> INDUSTRIAL EXHIBITION (40 min)</w:t>
      </w:r>
    </w:p>
    <w:p w:rsidR="003C175D" w:rsidRPr="00472EAF" w:rsidRDefault="003C175D" w:rsidP="00472EAF">
      <w:pPr>
        <w:widowControl w:val="0"/>
        <w:spacing w:before="40" w:after="40"/>
        <w:rPr>
          <w:rFonts w:ascii="Helvetica" w:hAnsi="Helvetica" w:cs="Helvetica"/>
          <w:sz w:val="4"/>
          <w:szCs w:val="4"/>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5473"/>
        <w:gridCol w:w="3828"/>
      </w:tblGrid>
      <w:tr w:rsidR="003C175D" w:rsidRPr="00146F58">
        <w:tc>
          <w:tcPr>
            <w:tcW w:w="872" w:type="dxa"/>
            <w:shd w:val="clear" w:color="auto" w:fill="D9D9D9"/>
            <w:vAlign w:val="center"/>
          </w:tcPr>
          <w:p w:rsidR="003C175D" w:rsidRPr="00BC767F" w:rsidRDefault="003C175D" w:rsidP="00BC767F">
            <w:pPr>
              <w:widowControl w:val="0"/>
              <w:spacing w:before="40" w:after="40"/>
              <w:rPr>
                <w:rFonts w:ascii="Helvetica" w:hAnsi="Helvetica" w:cs="Helvetica"/>
                <w:sz w:val="20"/>
                <w:szCs w:val="20"/>
                <w:lang w:val="en-GB"/>
              </w:rPr>
            </w:pPr>
          </w:p>
        </w:tc>
        <w:tc>
          <w:tcPr>
            <w:tcW w:w="5473" w:type="dxa"/>
            <w:shd w:val="clear" w:color="auto" w:fill="D9D9D9"/>
            <w:vAlign w:val="center"/>
          </w:tcPr>
          <w:p w:rsidR="003C175D" w:rsidRPr="00BC767F" w:rsidRDefault="003C175D" w:rsidP="00BC767F">
            <w:pPr>
              <w:widowControl w:val="0"/>
              <w:spacing w:before="40" w:after="40"/>
              <w:rPr>
                <w:rFonts w:ascii="Helvetica" w:hAnsi="Helvetica" w:cs="Helvetica"/>
                <w:sz w:val="20"/>
                <w:szCs w:val="20"/>
              </w:rPr>
            </w:pPr>
            <w:r w:rsidRPr="00BC767F">
              <w:rPr>
                <w:rFonts w:ascii="Helvetica" w:hAnsi="Helvetica" w:cs="Helvetica"/>
                <w:sz w:val="20"/>
                <w:szCs w:val="20"/>
              </w:rPr>
              <w:t>Fur mites</w:t>
            </w:r>
          </w:p>
        </w:tc>
        <w:tc>
          <w:tcPr>
            <w:tcW w:w="3828" w:type="dxa"/>
            <w:shd w:val="clear" w:color="auto" w:fill="D9D9D9"/>
            <w:vAlign w:val="center"/>
          </w:tcPr>
          <w:p w:rsidR="003C175D" w:rsidRPr="00BC767F" w:rsidRDefault="003C175D" w:rsidP="00BC767F">
            <w:pPr>
              <w:widowControl w:val="0"/>
              <w:spacing w:before="40" w:after="40"/>
              <w:rPr>
                <w:rFonts w:ascii="Helvetica" w:hAnsi="Helvetica" w:cs="Helvetica"/>
                <w:sz w:val="20"/>
                <w:szCs w:val="20"/>
              </w:rPr>
            </w:pPr>
            <w:r w:rsidRPr="00BC767F">
              <w:rPr>
                <w:rFonts w:ascii="Helvetica" w:hAnsi="Helvetica" w:cs="Helvetica"/>
                <w:i/>
                <w:iCs/>
                <w:sz w:val="20"/>
                <w:szCs w:val="20"/>
              </w:rPr>
              <w:t>Chairpersons:</w:t>
            </w:r>
          </w:p>
        </w:tc>
      </w:tr>
      <w:tr w:rsidR="003C175D" w:rsidRPr="00856237">
        <w:tc>
          <w:tcPr>
            <w:tcW w:w="872" w:type="dxa"/>
            <w:vAlign w:val="center"/>
          </w:tcPr>
          <w:p w:rsidR="003C175D" w:rsidRPr="00BC767F" w:rsidRDefault="003C175D" w:rsidP="00BC767F">
            <w:pPr>
              <w:spacing w:before="40" w:after="40"/>
              <w:rPr>
                <w:rFonts w:ascii="Helvetica" w:hAnsi="Helvetica" w:cs="Helvetica"/>
                <w:sz w:val="20"/>
                <w:szCs w:val="20"/>
              </w:rPr>
            </w:pPr>
            <w:r w:rsidRPr="00BC767F">
              <w:rPr>
                <w:rFonts w:ascii="Helvetica" w:hAnsi="Helvetica" w:cs="Helvetica"/>
                <w:sz w:val="20"/>
                <w:szCs w:val="20"/>
              </w:rPr>
              <w:t>16:20</w:t>
            </w:r>
          </w:p>
          <w:p w:rsidR="003C175D" w:rsidRPr="00BC767F" w:rsidRDefault="003C175D" w:rsidP="00BC767F">
            <w:pPr>
              <w:widowControl w:val="0"/>
              <w:spacing w:before="40" w:after="40"/>
              <w:rPr>
                <w:rFonts w:ascii="Helvetica" w:hAnsi="Helvetica" w:cs="Helvetica"/>
                <w:sz w:val="20"/>
                <w:szCs w:val="20"/>
              </w:rPr>
            </w:pPr>
            <w:r w:rsidRPr="00BC767F">
              <w:rPr>
                <w:rFonts w:ascii="Helvetica" w:hAnsi="Helvetica" w:cs="Helvetica"/>
                <w:sz w:val="20"/>
                <w:szCs w:val="20"/>
              </w:rPr>
              <w:t>17:10</w:t>
            </w:r>
          </w:p>
        </w:tc>
        <w:tc>
          <w:tcPr>
            <w:tcW w:w="5473" w:type="dxa"/>
            <w:vAlign w:val="center"/>
          </w:tcPr>
          <w:p w:rsidR="003C175D" w:rsidRPr="00BC767F" w:rsidRDefault="003C175D" w:rsidP="00BC767F">
            <w:pPr>
              <w:widowControl w:val="0"/>
              <w:spacing w:before="40" w:after="40"/>
              <w:rPr>
                <w:rFonts w:ascii="Helvetica" w:hAnsi="Helvetica" w:cs="Helvetica"/>
                <w:sz w:val="20"/>
                <w:szCs w:val="20"/>
                <w:lang w:val="en-GB"/>
              </w:rPr>
            </w:pPr>
            <w:r w:rsidRPr="00BC767F">
              <w:rPr>
                <w:rFonts w:ascii="Helvetica" w:hAnsi="Helvetica" w:cs="Helvetica"/>
                <w:color w:val="C00000"/>
                <w:sz w:val="20"/>
                <w:szCs w:val="20"/>
                <w:lang w:val="en-GB"/>
              </w:rPr>
              <w:t>Fur mites: generalities, treatment, can fur mites or treatment impact on my research?</w:t>
            </w:r>
          </w:p>
        </w:tc>
        <w:tc>
          <w:tcPr>
            <w:tcW w:w="3828" w:type="dxa"/>
            <w:vAlign w:val="center"/>
          </w:tcPr>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 xml:space="preserve">F. Wolf </w:t>
            </w:r>
          </w:p>
          <w:p w:rsidR="003C175D" w:rsidRPr="00BC767F" w:rsidRDefault="003C175D" w:rsidP="00BC767F">
            <w:pPr>
              <w:widowControl w:val="0"/>
              <w:spacing w:before="40" w:after="40"/>
              <w:rPr>
                <w:rFonts w:ascii="Helvetica" w:hAnsi="Helvetica" w:cs="Helvetica"/>
                <w:color w:val="0000FF"/>
                <w:sz w:val="20"/>
                <w:szCs w:val="20"/>
                <w:lang w:val="en-GB"/>
              </w:rPr>
            </w:pPr>
            <w:r w:rsidRPr="00BC767F">
              <w:rPr>
                <w:rFonts w:ascii="Helvetica" w:hAnsi="Helvetica" w:cs="Helvetica"/>
                <w:color w:val="0000FF"/>
                <w:sz w:val="20"/>
                <w:szCs w:val="20"/>
                <w:lang w:val="en-GB"/>
              </w:rPr>
              <w:t>(Memorial Sloan-Kettering Cancer Center, USA)</w:t>
            </w:r>
          </w:p>
        </w:tc>
      </w:tr>
      <w:tr w:rsidR="003C175D" w:rsidRPr="00856237">
        <w:tc>
          <w:tcPr>
            <w:tcW w:w="872" w:type="dxa"/>
            <w:vAlign w:val="center"/>
          </w:tcPr>
          <w:p w:rsidR="003C175D" w:rsidRPr="00BC767F" w:rsidRDefault="003C175D" w:rsidP="00BC767F">
            <w:pPr>
              <w:spacing w:before="40" w:after="40"/>
              <w:rPr>
                <w:rFonts w:ascii="Helvetica" w:hAnsi="Helvetica" w:cs="Helvetica"/>
                <w:sz w:val="20"/>
                <w:szCs w:val="20"/>
              </w:rPr>
            </w:pPr>
            <w:r w:rsidRPr="00BC767F">
              <w:rPr>
                <w:rFonts w:ascii="Helvetica" w:hAnsi="Helvetica" w:cs="Helvetica"/>
                <w:sz w:val="20"/>
                <w:szCs w:val="20"/>
              </w:rPr>
              <w:t>17:10</w:t>
            </w:r>
          </w:p>
          <w:p w:rsidR="003C175D" w:rsidRPr="00BC767F" w:rsidRDefault="003C175D" w:rsidP="00BC767F">
            <w:pPr>
              <w:widowControl w:val="0"/>
              <w:spacing w:before="40" w:after="40"/>
              <w:rPr>
                <w:rFonts w:ascii="Helvetica" w:hAnsi="Helvetica" w:cs="Helvetica"/>
                <w:sz w:val="20"/>
                <w:szCs w:val="20"/>
              </w:rPr>
            </w:pPr>
            <w:r w:rsidRPr="00BC767F">
              <w:rPr>
                <w:rFonts w:ascii="Helvetica" w:hAnsi="Helvetica" w:cs="Helvetica"/>
                <w:sz w:val="20"/>
                <w:szCs w:val="20"/>
              </w:rPr>
              <w:t>17:30</w:t>
            </w:r>
          </w:p>
        </w:tc>
        <w:tc>
          <w:tcPr>
            <w:tcW w:w="5473" w:type="dxa"/>
            <w:vAlign w:val="center"/>
          </w:tcPr>
          <w:p w:rsidR="003C175D" w:rsidRPr="00BC767F" w:rsidRDefault="003C175D" w:rsidP="00BC767F">
            <w:pPr>
              <w:widowControl w:val="0"/>
              <w:spacing w:before="40" w:after="40"/>
              <w:rPr>
                <w:rFonts w:ascii="Helvetica" w:hAnsi="Helvetica" w:cs="Helvetica"/>
                <w:sz w:val="20"/>
                <w:szCs w:val="20"/>
                <w:lang w:val="en-GB"/>
              </w:rPr>
            </w:pPr>
            <w:r w:rsidRPr="00BC767F">
              <w:rPr>
                <w:rFonts w:ascii="Helvetica" w:hAnsi="Helvetica" w:cs="Helvetica"/>
                <w:color w:val="C00000"/>
                <w:sz w:val="20"/>
                <w:szCs w:val="20"/>
                <w:lang w:val="en-GB"/>
              </w:rPr>
              <w:t>How to avoid transmission of fur mites to our animal facilities</w:t>
            </w:r>
          </w:p>
        </w:tc>
        <w:tc>
          <w:tcPr>
            <w:tcW w:w="3828" w:type="dxa"/>
            <w:vAlign w:val="center"/>
          </w:tcPr>
          <w:p w:rsidR="003C175D" w:rsidRPr="00BC767F" w:rsidRDefault="003C175D" w:rsidP="00BC767F">
            <w:pPr>
              <w:widowControl w:val="0"/>
              <w:spacing w:before="40" w:after="40"/>
              <w:rPr>
                <w:rFonts w:ascii="Helvetica" w:hAnsi="Helvetica" w:cs="Helvetica"/>
                <w:color w:val="0006F0"/>
                <w:sz w:val="20"/>
                <w:szCs w:val="20"/>
                <w:lang w:val="en-GB"/>
              </w:rPr>
            </w:pPr>
            <w:r w:rsidRPr="00BC767F">
              <w:rPr>
                <w:rFonts w:ascii="Helvetica" w:hAnsi="Helvetica" w:cs="Helvetica"/>
                <w:color w:val="0006F0"/>
                <w:sz w:val="20"/>
                <w:szCs w:val="20"/>
                <w:lang w:val="en-GB"/>
              </w:rPr>
              <w:t xml:space="preserve">X. Warot / G. Ferrand </w:t>
            </w:r>
          </w:p>
          <w:p w:rsidR="003C175D" w:rsidRPr="00BC767F" w:rsidRDefault="003C175D" w:rsidP="00BC767F">
            <w:pPr>
              <w:widowControl w:val="0"/>
              <w:spacing w:before="40" w:after="40"/>
              <w:rPr>
                <w:rFonts w:ascii="Helvetica" w:hAnsi="Helvetica" w:cs="Helvetica"/>
                <w:sz w:val="20"/>
                <w:szCs w:val="20"/>
                <w:lang w:val="en-GB"/>
              </w:rPr>
            </w:pPr>
            <w:r w:rsidRPr="00BC767F">
              <w:rPr>
                <w:rFonts w:ascii="Helvetica" w:hAnsi="Helvetica" w:cs="Helvetica"/>
                <w:color w:val="0006F0"/>
                <w:sz w:val="20"/>
                <w:szCs w:val="20"/>
                <w:lang w:val="en-GB"/>
              </w:rPr>
              <w:t>(Swiss Federal Institute of Technology, CH)</w:t>
            </w:r>
          </w:p>
        </w:tc>
      </w:tr>
    </w:tbl>
    <w:p w:rsidR="003C175D" w:rsidRDefault="003C175D" w:rsidP="00472EAF">
      <w:pPr>
        <w:widowControl w:val="0"/>
        <w:spacing w:before="40" w:after="40"/>
        <w:rPr>
          <w:rFonts w:ascii="Helvetica" w:hAnsi="Helvetica" w:cs="Helvetica"/>
          <w:lang w:val="en-GB"/>
        </w:rPr>
      </w:pPr>
    </w:p>
    <w:p w:rsidR="003C175D" w:rsidRDefault="003C175D">
      <w:pPr>
        <w:rPr>
          <w:rFonts w:ascii="Century Gothic" w:hAnsi="Century Gothic" w:cs="Century Gothic"/>
          <w:b/>
          <w:bCs/>
          <w:color w:val="FF0000"/>
          <w:sz w:val="28"/>
          <w:szCs w:val="28"/>
          <w:lang w:val="en-GB"/>
        </w:rPr>
      </w:pPr>
      <w:r>
        <w:rPr>
          <w:rFonts w:ascii="Century Gothic" w:hAnsi="Century Gothic" w:cs="Century Gothic"/>
          <w:b/>
          <w:bCs/>
          <w:color w:val="FF0000"/>
          <w:sz w:val="28"/>
          <w:szCs w:val="28"/>
          <w:lang w:val="en-GB"/>
        </w:rPr>
        <w:br w:type="page"/>
      </w:r>
    </w:p>
    <w:p w:rsidR="003C175D" w:rsidRPr="00FE5F22" w:rsidRDefault="003C175D" w:rsidP="00D246AA">
      <w:pPr>
        <w:rPr>
          <w:rFonts w:ascii="Century Gothic" w:hAnsi="Century Gothic" w:cs="Century Gothic"/>
          <w:b/>
          <w:bCs/>
          <w:color w:val="FF0000"/>
          <w:sz w:val="28"/>
          <w:szCs w:val="28"/>
          <w:lang w:val="en-GB"/>
        </w:rPr>
      </w:pPr>
      <w:r>
        <w:rPr>
          <w:rFonts w:ascii="Century Gothic" w:hAnsi="Century Gothic" w:cs="Century Gothic"/>
          <w:b/>
          <w:bCs/>
          <w:color w:val="FF0000"/>
          <w:sz w:val="28"/>
          <w:szCs w:val="28"/>
          <w:lang w:val="en-GB"/>
        </w:rPr>
        <w:t>Word of SGV Members – Marcel Gyger</w:t>
      </w:r>
    </w:p>
    <w:p w:rsidR="003C175D" w:rsidRDefault="003C175D" w:rsidP="00D246AA">
      <w:pPr>
        <w:rPr>
          <w:rFonts w:ascii="Calibri" w:hAnsi="Calibri" w:cs="Calibri"/>
          <w:b/>
          <w:bCs/>
          <w:color w:val="FF0000"/>
          <w:lang w:val="en-GB"/>
        </w:rPr>
        <w:sectPr w:rsidR="003C175D" w:rsidSect="00E61E42">
          <w:type w:val="continuous"/>
          <w:pgSz w:w="11906" w:h="16838" w:code="9"/>
          <w:pgMar w:top="340" w:right="707" w:bottom="567" w:left="1134" w:header="340" w:footer="340" w:gutter="0"/>
          <w:cols w:space="284"/>
          <w:titlePg/>
          <w:docGrid w:linePitch="360"/>
        </w:sectPr>
      </w:pPr>
    </w:p>
    <w:p w:rsidR="003C175D" w:rsidRPr="001729EE" w:rsidRDefault="003C175D" w:rsidP="00D246AA">
      <w:pPr>
        <w:rPr>
          <w:rFonts w:ascii="Calibri" w:hAnsi="Calibri" w:cs="Calibri"/>
          <w:b/>
          <w:bCs/>
          <w:color w:val="FF0000"/>
          <w:lang w:val="en-GB"/>
        </w:rPr>
        <w:sectPr w:rsidR="003C175D" w:rsidRPr="001729EE" w:rsidSect="00E61E42">
          <w:type w:val="continuous"/>
          <w:pgSz w:w="11906" w:h="16838" w:code="9"/>
          <w:pgMar w:top="340" w:right="707" w:bottom="567" w:left="1134" w:header="340" w:footer="340" w:gutter="0"/>
          <w:cols w:num="2" w:space="284"/>
          <w:titlePg/>
          <w:docGrid w:linePitch="360"/>
        </w:sectPr>
      </w:pPr>
    </w:p>
    <w:p w:rsidR="003C175D" w:rsidRPr="00445623" w:rsidRDefault="003C175D" w:rsidP="00D246AA">
      <w:pPr>
        <w:rPr>
          <w:rFonts w:ascii="Calibri" w:hAnsi="Calibri" w:cs="Calibri"/>
          <w:sz w:val="22"/>
          <w:szCs w:val="22"/>
          <w:lang w:val="en-GB"/>
        </w:rPr>
      </w:pPr>
      <w:r w:rsidRPr="00445623">
        <w:rPr>
          <w:rFonts w:ascii="Calibri" w:hAnsi="Calibri" w:cs="Calibri"/>
          <w:sz w:val="22"/>
          <w:szCs w:val="22"/>
          <w:lang w:val="en-GB"/>
        </w:rPr>
        <w:lastRenderedPageBreak/>
        <w:t>Dear Reader</w:t>
      </w:r>
      <w:r>
        <w:rPr>
          <w:rFonts w:ascii="Calibri" w:hAnsi="Calibri" w:cs="Calibri"/>
          <w:sz w:val="22"/>
          <w:szCs w:val="22"/>
          <w:lang w:val="en-GB"/>
        </w:rPr>
        <w:t>, Dear Friend,</w:t>
      </w:r>
    </w:p>
    <w:p w:rsidR="003C175D" w:rsidRDefault="003C175D" w:rsidP="00C63AD8">
      <w:pPr>
        <w:tabs>
          <w:tab w:val="center" w:pos="5032"/>
        </w:tabs>
        <w:rPr>
          <w:rFonts w:ascii="Calibri" w:hAnsi="Calibri" w:cs="Calibri"/>
          <w:sz w:val="22"/>
          <w:szCs w:val="22"/>
          <w:lang w:val="en-GB"/>
        </w:rPr>
        <w:sectPr w:rsidR="003C175D" w:rsidSect="00E61E42">
          <w:type w:val="continuous"/>
          <w:pgSz w:w="11906" w:h="16838" w:code="9"/>
          <w:pgMar w:top="340" w:right="707" w:bottom="567" w:left="1134" w:header="340" w:footer="340" w:gutter="0"/>
          <w:cols w:space="284"/>
          <w:titlePg/>
          <w:docGrid w:linePitch="360"/>
        </w:sectPr>
      </w:pPr>
      <w:r>
        <w:rPr>
          <w:rFonts w:ascii="Calibri" w:hAnsi="Calibri" w:cs="Calibri"/>
          <w:sz w:val="22"/>
          <w:szCs w:val="22"/>
          <w:lang w:val="en-GB"/>
        </w:rPr>
        <w:tab/>
      </w:r>
    </w:p>
    <w:p w:rsidR="003C175D" w:rsidRPr="00445623" w:rsidRDefault="003C175D" w:rsidP="00D246AA">
      <w:pPr>
        <w:rPr>
          <w:rFonts w:ascii="Calibri" w:hAnsi="Calibri" w:cs="Calibri"/>
          <w:sz w:val="22"/>
          <w:szCs w:val="22"/>
          <w:lang w:val="en-GB"/>
        </w:rPr>
      </w:pPr>
      <w:r w:rsidRPr="00445623">
        <w:rPr>
          <w:rFonts w:ascii="Calibri" w:hAnsi="Calibri" w:cs="Calibri"/>
          <w:sz w:val="22"/>
          <w:szCs w:val="22"/>
          <w:lang w:val="en-GB"/>
        </w:rPr>
        <w:lastRenderedPageBreak/>
        <w:t xml:space="preserve">The SGV editorial board has asked me to contribute to this issue of the newsletter. The reason lays probably in the fact that as former SGV President I had the duty to write a short introduction to the issues. </w:t>
      </w:r>
    </w:p>
    <w:p w:rsidR="003C175D" w:rsidRPr="00445623" w:rsidRDefault="003C175D" w:rsidP="00D246AA">
      <w:pPr>
        <w:rPr>
          <w:rFonts w:ascii="Calibri" w:hAnsi="Calibri" w:cs="Calibri"/>
          <w:sz w:val="22"/>
          <w:szCs w:val="22"/>
          <w:lang w:val="en-GB"/>
        </w:rPr>
      </w:pPr>
    </w:p>
    <w:p w:rsidR="003C175D" w:rsidRPr="00445623" w:rsidRDefault="003C175D" w:rsidP="00D246AA">
      <w:pPr>
        <w:rPr>
          <w:rFonts w:ascii="Calibri" w:hAnsi="Calibri" w:cs="Calibri"/>
          <w:sz w:val="22"/>
          <w:szCs w:val="22"/>
          <w:lang w:val="en-GB"/>
        </w:rPr>
      </w:pPr>
      <w:r w:rsidRPr="00445623">
        <w:rPr>
          <w:rFonts w:ascii="Calibri" w:hAnsi="Calibri" w:cs="Calibri"/>
          <w:sz w:val="22"/>
          <w:szCs w:val="22"/>
          <w:lang w:val="en-GB"/>
        </w:rPr>
        <w:t>Even if it takes time and one can sometimes doubt of its efficiency, I accepted with pleasure this proposal</w:t>
      </w:r>
      <w:r>
        <w:rPr>
          <w:rFonts w:ascii="Calibri" w:hAnsi="Calibri" w:cs="Calibri"/>
          <w:sz w:val="22"/>
          <w:szCs w:val="22"/>
          <w:lang w:val="en-GB"/>
        </w:rPr>
        <w:t>! Instead of entitling</w:t>
      </w:r>
      <w:r w:rsidRPr="00445623">
        <w:rPr>
          <w:rFonts w:ascii="Calibri" w:hAnsi="Calibri" w:cs="Calibri"/>
          <w:sz w:val="22"/>
          <w:szCs w:val="22"/>
          <w:lang w:val="en-GB"/>
        </w:rPr>
        <w:t xml:space="preserve"> this short article “Word of a Past President”, “Back to the Past”, “Once upon a time”, I propose a very simple and non-sexy title “Word of Members”. More involvement of SGV members in the life of the association has always been a concern of the board. Success was always mitigated. Let’s try this one, one can dream.</w:t>
      </w:r>
    </w:p>
    <w:p w:rsidR="003C175D" w:rsidRPr="00445623" w:rsidRDefault="003C175D" w:rsidP="00D246AA">
      <w:pPr>
        <w:rPr>
          <w:rFonts w:ascii="Calibri" w:hAnsi="Calibri" w:cs="Calibri"/>
          <w:sz w:val="22"/>
          <w:szCs w:val="22"/>
          <w:lang w:val="en-GB"/>
        </w:rPr>
      </w:pPr>
    </w:p>
    <w:p w:rsidR="003C175D" w:rsidRPr="00445623" w:rsidRDefault="003C175D" w:rsidP="00D246AA">
      <w:pPr>
        <w:rPr>
          <w:rFonts w:ascii="Calibri" w:hAnsi="Calibri" w:cs="Calibri"/>
          <w:sz w:val="22"/>
          <w:szCs w:val="22"/>
          <w:lang w:val="en-GB"/>
        </w:rPr>
      </w:pPr>
      <w:r w:rsidRPr="00445623">
        <w:rPr>
          <w:rFonts w:ascii="Calibri" w:hAnsi="Calibri" w:cs="Calibri"/>
          <w:sz w:val="22"/>
          <w:szCs w:val="22"/>
          <w:lang w:val="en-GB"/>
        </w:rPr>
        <w:t xml:space="preserve">The SGV is involved in many fields of animal experimentation, among the most important is education and training, legislation, setting up a Non-Human Primate working group and more recently launching the Animal Welfare Officer Network in our country and outside through FELASA. One field in which the SGV is not implicated is the State Commissions for animal experimentation or in German, “die </w:t>
      </w:r>
      <w:r>
        <w:rPr>
          <w:rFonts w:ascii="Calibri" w:hAnsi="Calibri" w:cs="Calibri"/>
          <w:sz w:val="22"/>
          <w:szCs w:val="22"/>
          <w:lang w:val="en-GB"/>
        </w:rPr>
        <w:t>kantonalen Tierversuchskommissionen</w:t>
      </w:r>
      <w:r w:rsidRPr="00445623">
        <w:rPr>
          <w:rFonts w:ascii="Calibri" w:hAnsi="Calibri" w:cs="Calibri"/>
          <w:sz w:val="22"/>
          <w:szCs w:val="22"/>
          <w:lang w:val="en-GB"/>
        </w:rPr>
        <w:t xml:space="preserve">”, or in French, “la Commission de surveillance des expériences sur animaux”. Should the SGV, alone or with the Animal Protection Associations, be more involved with these commissions; for example providing to members of commission education on specific animal models, on what potential benefits basic research can provide, or explain how science is working today? </w:t>
      </w:r>
    </w:p>
    <w:p w:rsidR="003C175D" w:rsidRPr="00445623" w:rsidRDefault="003C175D" w:rsidP="00D246AA">
      <w:pPr>
        <w:rPr>
          <w:rFonts w:ascii="Calibri" w:hAnsi="Calibri" w:cs="Calibri"/>
          <w:sz w:val="22"/>
          <w:szCs w:val="22"/>
          <w:lang w:val="en-GB"/>
        </w:rPr>
      </w:pPr>
    </w:p>
    <w:p w:rsidR="003C175D" w:rsidRPr="00445623" w:rsidRDefault="003C175D" w:rsidP="00D246AA">
      <w:pPr>
        <w:rPr>
          <w:rFonts w:ascii="Calibri" w:hAnsi="Calibri" w:cs="Calibri"/>
          <w:sz w:val="22"/>
          <w:szCs w:val="22"/>
          <w:lang w:val="en-GB"/>
        </w:rPr>
      </w:pPr>
      <w:r w:rsidRPr="00445623">
        <w:rPr>
          <w:rFonts w:ascii="Calibri" w:hAnsi="Calibri" w:cs="Calibri"/>
          <w:sz w:val="22"/>
          <w:szCs w:val="22"/>
          <w:lang w:val="en-GB"/>
        </w:rPr>
        <w:t xml:space="preserve">At first analysis, I would say no! Why do I then raise this topic? Actually a few weeks ago, I participated to a meeting organised by FSVO where they presented 2 addenda to the article 20 of the Animal Protection Law, letter a) &amp; c). Letter a) request more transparency in the research using animals and letter c) gives access thanks E-Tierversuche to members of State commissions to licenses outside the State where </w:t>
      </w:r>
      <w:r w:rsidRPr="00445623">
        <w:rPr>
          <w:rFonts w:ascii="Calibri" w:hAnsi="Calibri" w:cs="Calibri"/>
          <w:sz w:val="22"/>
          <w:szCs w:val="22"/>
          <w:lang w:val="en-GB"/>
        </w:rPr>
        <w:lastRenderedPageBreak/>
        <w:t>the commissioner is appointed</w:t>
      </w:r>
      <w:r>
        <w:rPr>
          <w:rFonts w:ascii="Calibri" w:hAnsi="Calibri" w:cs="Calibri"/>
          <w:sz w:val="22"/>
          <w:szCs w:val="22"/>
          <w:lang w:val="en-GB"/>
        </w:rPr>
        <w:t>.</w:t>
      </w:r>
      <w:r w:rsidRPr="00445623">
        <w:rPr>
          <w:rFonts w:ascii="Calibri" w:hAnsi="Calibri" w:cs="Calibri"/>
          <w:sz w:val="22"/>
          <w:szCs w:val="22"/>
          <w:lang w:val="en-GB"/>
        </w:rPr>
        <w:t xml:space="preserve"> In other words, as a member of the State commission of Lausanne, I could have access to a license delivered in Zurich on a similar animal model, for example. I could compare the prospective degree of severity given in each state, compare humane endpoints, number of animals per group, etc…</w:t>
      </w:r>
    </w:p>
    <w:p w:rsidR="003C175D" w:rsidRPr="00445623" w:rsidRDefault="003C175D" w:rsidP="00D246AA">
      <w:pPr>
        <w:rPr>
          <w:rFonts w:ascii="Calibri" w:hAnsi="Calibri" w:cs="Calibri"/>
          <w:sz w:val="22"/>
          <w:szCs w:val="22"/>
          <w:lang w:val="en-GB"/>
        </w:rPr>
      </w:pPr>
    </w:p>
    <w:p w:rsidR="003C175D" w:rsidRPr="00445623" w:rsidRDefault="003C175D" w:rsidP="00D246AA">
      <w:pPr>
        <w:rPr>
          <w:rFonts w:ascii="Calibri" w:hAnsi="Calibri" w:cs="Calibri"/>
          <w:sz w:val="22"/>
          <w:szCs w:val="22"/>
          <w:lang w:val="en-GB"/>
        </w:rPr>
      </w:pPr>
      <w:r w:rsidRPr="00445623">
        <w:rPr>
          <w:rFonts w:ascii="Calibri" w:hAnsi="Calibri" w:cs="Calibri"/>
          <w:sz w:val="22"/>
          <w:szCs w:val="22"/>
          <w:lang w:val="en-GB"/>
        </w:rPr>
        <w:t>As consequence of</w:t>
      </w:r>
      <w:r>
        <w:rPr>
          <w:rFonts w:ascii="Calibri" w:hAnsi="Calibri" w:cs="Calibri"/>
          <w:sz w:val="22"/>
          <w:szCs w:val="22"/>
          <w:lang w:val="en-GB"/>
        </w:rPr>
        <w:t xml:space="preserve"> enforcement of Article 20, letter</w:t>
      </w:r>
      <w:r w:rsidRPr="00445623">
        <w:rPr>
          <w:rFonts w:ascii="Calibri" w:hAnsi="Calibri" w:cs="Calibri"/>
          <w:sz w:val="22"/>
          <w:szCs w:val="22"/>
          <w:lang w:val="en-GB"/>
        </w:rPr>
        <w:t xml:space="preserve"> a), the first reporting of licenses will be November 1</w:t>
      </w:r>
      <w:r w:rsidRPr="00445623">
        <w:rPr>
          <w:rFonts w:ascii="Calibri" w:hAnsi="Calibri" w:cs="Calibri"/>
          <w:sz w:val="22"/>
          <w:szCs w:val="22"/>
          <w:vertAlign w:val="superscript"/>
          <w:lang w:val="en-GB"/>
        </w:rPr>
        <w:t>st</w:t>
      </w:r>
      <w:r w:rsidRPr="00445623">
        <w:rPr>
          <w:rFonts w:ascii="Calibri" w:hAnsi="Calibri" w:cs="Calibri"/>
          <w:sz w:val="22"/>
          <w:szCs w:val="22"/>
          <w:lang w:val="en-GB"/>
        </w:rPr>
        <w:t xml:space="preserve"> 2014. Commission members will access to more information very soon. Time will tell us what the consequences will be for the scientists.</w:t>
      </w:r>
    </w:p>
    <w:p w:rsidR="003C175D" w:rsidRPr="00445623" w:rsidRDefault="003C175D" w:rsidP="00D246AA">
      <w:pPr>
        <w:rPr>
          <w:rFonts w:ascii="Calibri" w:hAnsi="Calibri" w:cs="Calibri"/>
          <w:sz w:val="22"/>
          <w:szCs w:val="22"/>
          <w:lang w:val="en-GB"/>
        </w:rPr>
      </w:pPr>
    </w:p>
    <w:p w:rsidR="003C175D" w:rsidRPr="00445623" w:rsidRDefault="003C175D" w:rsidP="00D246AA">
      <w:pPr>
        <w:rPr>
          <w:rFonts w:ascii="Calibri" w:hAnsi="Calibri" w:cs="Calibri"/>
          <w:sz w:val="22"/>
          <w:szCs w:val="22"/>
          <w:lang w:val="en-GB"/>
        </w:rPr>
      </w:pPr>
      <w:r w:rsidRPr="00445623">
        <w:rPr>
          <w:rFonts w:ascii="Calibri" w:hAnsi="Calibri" w:cs="Calibri"/>
          <w:sz w:val="22"/>
          <w:szCs w:val="22"/>
          <w:lang w:val="en-GB"/>
        </w:rPr>
        <w:t xml:space="preserve">Currently, our society asks for more transparency in any human activity, and animal experimentation makes no exception. The researcher community should be aware of it. Among us, we discussed for many years about communication to the public. Time is not any longer to ask whether we should communicate or not. Now, the question is how should we organise it. Legislation is asking for it, do we like it or not. An action launched in the UK should interest the Swiss scientific community, the </w:t>
      </w:r>
      <w:r w:rsidRPr="00445623">
        <w:rPr>
          <w:rFonts w:ascii="Calibri" w:hAnsi="Calibri" w:cs="Calibri"/>
          <w:b/>
          <w:bCs/>
          <w:sz w:val="22"/>
          <w:szCs w:val="22"/>
          <w:lang w:val="en-GB"/>
        </w:rPr>
        <w:t>Concordat on Openness on Animal Research</w:t>
      </w:r>
      <w:r w:rsidRPr="00445623">
        <w:rPr>
          <w:rFonts w:ascii="Calibri" w:hAnsi="Calibri" w:cs="Calibri"/>
          <w:sz w:val="22"/>
          <w:szCs w:val="22"/>
          <w:lang w:val="en-GB"/>
        </w:rPr>
        <w:t xml:space="preserve"> (see </w:t>
      </w:r>
      <w:hyperlink r:id="rId23" w:history="1">
        <w:r w:rsidRPr="00622FBF">
          <w:rPr>
            <w:rStyle w:val="Lienhypertexte"/>
            <w:rFonts w:ascii="Calibri" w:hAnsi="Calibri" w:cs="Calibri"/>
            <w:sz w:val="22"/>
            <w:szCs w:val="22"/>
            <w:lang w:val="en-GB"/>
          </w:rPr>
          <w:t>www.understandinganimalresearch.org.uk/policy/concordat-on-openness-on-animal-research</w:t>
        </w:r>
      </w:hyperlink>
      <w:r w:rsidRPr="00445623">
        <w:rPr>
          <w:rFonts w:ascii="Calibri" w:hAnsi="Calibri" w:cs="Calibri"/>
          <w:sz w:val="22"/>
          <w:szCs w:val="22"/>
          <w:lang w:val="en-GB"/>
        </w:rPr>
        <w:t>).</w:t>
      </w:r>
    </w:p>
    <w:p w:rsidR="003C175D" w:rsidRPr="00445623" w:rsidRDefault="003C175D" w:rsidP="00D246AA">
      <w:pPr>
        <w:rPr>
          <w:rFonts w:ascii="Calibri" w:hAnsi="Calibri" w:cs="Calibri"/>
          <w:sz w:val="22"/>
          <w:szCs w:val="22"/>
          <w:lang w:val="en-GB"/>
        </w:rPr>
      </w:pPr>
    </w:p>
    <w:p w:rsidR="003C175D" w:rsidRPr="00445623" w:rsidRDefault="003C175D" w:rsidP="00D246AA">
      <w:pPr>
        <w:rPr>
          <w:rFonts w:ascii="Calibri" w:hAnsi="Calibri" w:cs="Calibri"/>
          <w:sz w:val="22"/>
          <w:szCs w:val="22"/>
          <w:lang w:val="en-GB"/>
        </w:rPr>
      </w:pPr>
      <w:r w:rsidRPr="00445623">
        <w:rPr>
          <w:rFonts w:ascii="Calibri" w:hAnsi="Calibri" w:cs="Calibri"/>
          <w:sz w:val="22"/>
          <w:szCs w:val="22"/>
          <w:lang w:val="en-GB"/>
        </w:rPr>
        <w:t>The idea is not to make big noise by “waking up the sleeping dog” but is to get organised, to think of the issues that people can legitimately raise on animal experimentation and be ready when things will become hotter.</w:t>
      </w:r>
    </w:p>
    <w:p w:rsidR="003C175D" w:rsidRPr="00445623" w:rsidRDefault="003C175D" w:rsidP="00D246AA">
      <w:pPr>
        <w:rPr>
          <w:rFonts w:ascii="Calibri" w:hAnsi="Calibri" w:cs="Calibri"/>
          <w:sz w:val="22"/>
          <w:szCs w:val="22"/>
          <w:lang w:val="en-GB"/>
        </w:rPr>
      </w:pPr>
    </w:p>
    <w:p w:rsidR="003C175D" w:rsidRPr="00445623" w:rsidRDefault="003C175D" w:rsidP="00D246AA">
      <w:pPr>
        <w:rPr>
          <w:rFonts w:ascii="Calibri" w:hAnsi="Calibri" w:cs="Calibri"/>
          <w:sz w:val="22"/>
          <w:szCs w:val="22"/>
          <w:lang w:val="en-GB"/>
        </w:rPr>
      </w:pPr>
      <w:r w:rsidRPr="00445623">
        <w:rPr>
          <w:rFonts w:ascii="Calibri" w:hAnsi="Calibri" w:cs="Calibri"/>
          <w:sz w:val="22"/>
          <w:szCs w:val="22"/>
          <w:lang w:val="en-GB"/>
        </w:rPr>
        <w:t xml:space="preserve">I would like to conclude as I started. This is a Word of SGV Members. Please participate, react, and send your contributions to </w:t>
      </w:r>
      <w:hyperlink r:id="rId24" w:history="1">
        <w:r w:rsidRPr="00505600">
          <w:rPr>
            <w:rStyle w:val="Lienhypertexte"/>
            <w:rFonts w:ascii="Calibri" w:hAnsi="Calibri" w:cs="Calibri"/>
            <w:sz w:val="22"/>
            <w:szCs w:val="22"/>
            <w:lang w:val="en-GB"/>
          </w:rPr>
          <w:t>ingrid.kohler@blv.admin.ch</w:t>
        </w:r>
      </w:hyperlink>
      <w:r w:rsidRPr="00445623">
        <w:rPr>
          <w:rFonts w:ascii="Calibri" w:hAnsi="Calibri" w:cs="Calibri"/>
          <w:sz w:val="22"/>
          <w:szCs w:val="22"/>
          <w:lang w:val="en-GB"/>
        </w:rPr>
        <w:t xml:space="preserve"> for the next issue. Have a nice summer!</w:t>
      </w:r>
    </w:p>
    <w:p w:rsidR="003C175D" w:rsidRPr="00445623" w:rsidRDefault="003C175D" w:rsidP="00D246AA">
      <w:pPr>
        <w:rPr>
          <w:rFonts w:ascii="Calibri" w:hAnsi="Calibri" w:cs="Calibri"/>
          <w:sz w:val="22"/>
          <w:szCs w:val="22"/>
          <w:lang w:val="en-GB"/>
        </w:rPr>
      </w:pPr>
    </w:p>
    <w:p w:rsidR="003C175D" w:rsidRDefault="003C175D" w:rsidP="00D246AA">
      <w:pPr>
        <w:rPr>
          <w:rFonts w:ascii="Calibri" w:hAnsi="Calibri" w:cs="Calibri"/>
          <w:sz w:val="22"/>
          <w:szCs w:val="22"/>
          <w:lang w:val="en-GB"/>
        </w:rPr>
      </w:pPr>
      <w:r>
        <w:rPr>
          <w:rFonts w:ascii="Calibri" w:hAnsi="Calibri" w:cs="Calibri"/>
          <w:sz w:val="22"/>
          <w:szCs w:val="22"/>
          <w:lang w:val="en-GB"/>
        </w:rPr>
        <w:t>Marcel Gyger</w:t>
      </w:r>
    </w:p>
    <w:p w:rsidR="003C175D" w:rsidRDefault="003C175D" w:rsidP="00D246AA">
      <w:pPr>
        <w:rPr>
          <w:rFonts w:ascii="Calibri" w:hAnsi="Calibri" w:cs="Calibri"/>
          <w:sz w:val="22"/>
          <w:szCs w:val="22"/>
          <w:lang w:val="en-GB"/>
        </w:rPr>
        <w:sectPr w:rsidR="003C175D" w:rsidSect="00E61E42">
          <w:type w:val="continuous"/>
          <w:pgSz w:w="11906" w:h="16838" w:code="9"/>
          <w:pgMar w:top="340" w:right="707" w:bottom="567" w:left="1134" w:header="340" w:footer="340" w:gutter="0"/>
          <w:cols w:num="2" w:space="284"/>
          <w:titlePg/>
          <w:docGrid w:linePitch="360"/>
        </w:sectPr>
      </w:pPr>
    </w:p>
    <w:p w:rsidR="003C175D" w:rsidRDefault="003C175D" w:rsidP="00D246AA">
      <w:pPr>
        <w:rPr>
          <w:rFonts w:ascii="Calibri" w:hAnsi="Calibri" w:cs="Calibri"/>
          <w:sz w:val="22"/>
          <w:szCs w:val="22"/>
          <w:lang w:val="en-GB"/>
        </w:rPr>
      </w:pPr>
    </w:p>
    <w:p w:rsidR="003C175D" w:rsidRDefault="003C175D" w:rsidP="00D246AA">
      <w:pPr>
        <w:rPr>
          <w:rFonts w:ascii="Calibri" w:hAnsi="Calibri" w:cs="Calibri"/>
          <w:sz w:val="22"/>
          <w:szCs w:val="22"/>
          <w:lang w:val="en-GB"/>
        </w:rPr>
      </w:pPr>
    </w:p>
    <w:p w:rsidR="003C175D" w:rsidRDefault="003C175D" w:rsidP="00D246AA">
      <w:pPr>
        <w:rPr>
          <w:rFonts w:ascii="Calibri" w:hAnsi="Calibri" w:cs="Calibri"/>
          <w:b/>
          <w:bCs/>
          <w:sz w:val="22"/>
          <w:szCs w:val="22"/>
          <w:lang w:val="en-GB"/>
        </w:rPr>
      </w:pPr>
      <w:r>
        <w:rPr>
          <w:rFonts w:ascii="Calibri" w:hAnsi="Calibri" w:cs="Calibri"/>
          <w:b/>
          <w:bCs/>
          <w:sz w:val="22"/>
          <w:szCs w:val="22"/>
          <w:lang w:val="en-GB"/>
        </w:rPr>
        <w:br w:type="page"/>
      </w:r>
    </w:p>
    <w:p w:rsidR="003C175D" w:rsidRPr="00754348" w:rsidRDefault="003C175D" w:rsidP="00D5261E">
      <w:pPr>
        <w:rPr>
          <w:rFonts w:ascii="Calibri" w:hAnsi="Calibri" w:cs="Calibri"/>
          <w:b/>
          <w:bCs/>
          <w:sz w:val="22"/>
          <w:szCs w:val="22"/>
          <w:lang w:val="en-GB"/>
        </w:rPr>
      </w:pPr>
      <w:r w:rsidRPr="00D5261E">
        <w:rPr>
          <w:rFonts w:ascii="Century Gothic" w:hAnsi="Century Gothic" w:cs="Century Gothic"/>
          <w:b/>
          <w:bCs/>
          <w:color w:val="FF0000"/>
          <w:sz w:val="28"/>
          <w:szCs w:val="28"/>
          <w:lang w:val="en-GB"/>
        </w:rPr>
        <w:t>Swiss 3R Network – An Internet-based interactive platform to promote the 3R principles</w:t>
      </w:r>
      <w:r>
        <w:rPr>
          <w:rFonts w:ascii="Century Gothic" w:hAnsi="Century Gothic" w:cs="Century Gothic"/>
          <w:b/>
          <w:bCs/>
          <w:color w:val="FF0000"/>
          <w:sz w:val="28"/>
          <w:szCs w:val="28"/>
          <w:lang w:val="en-GB"/>
        </w:rPr>
        <w:t xml:space="preserve"> </w:t>
      </w:r>
      <w:hyperlink r:id="rId25" w:history="1">
        <w:r w:rsidRPr="00754348">
          <w:rPr>
            <w:rStyle w:val="Lienhypertexte"/>
            <w:rFonts w:ascii="Calibri" w:hAnsi="Calibri" w:cs="Calibri"/>
            <w:b/>
            <w:bCs/>
            <w:sz w:val="22"/>
            <w:szCs w:val="22"/>
            <w:lang w:val="en-GB"/>
          </w:rPr>
          <w:t>swiss3rnetwork.org</w:t>
        </w:r>
      </w:hyperlink>
    </w:p>
    <w:p w:rsidR="003C175D" w:rsidRDefault="003C175D" w:rsidP="00D5261E">
      <w:pPr>
        <w:rPr>
          <w:rFonts w:ascii="Calibri" w:hAnsi="Calibri" w:cs="Calibri"/>
          <w:b/>
          <w:bCs/>
          <w:sz w:val="22"/>
          <w:szCs w:val="22"/>
          <w:lang w:val="en-GB"/>
        </w:rPr>
      </w:pPr>
      <w:r w:rsidRPr="00D5261E">
        <w:rPr>
          <w:rFonts w:ascii="Calibri" w:hAnsi="Calibri" w:cs="Calibri"/>
          <w:b/>
          <w:bCs/>
          <w:sz w:val="22"/>
          <w:szCs w:val="22"/>
          <w:lang w:val="en-GB"/>
        </w:rPr>
        <w:t xml:space="preserve"> </w:t>
      </w:r>
    </w:p>
    <w:p w:rsidR="003C175D" w:rsidRDefault="003C175D" w:rsidP="00D5261E">
      <w:pPr>
        <w:rPr>
          <w:rFonts w:ascii="Calibri" w:hAnsi="Calibri" w:cs="Calibri"/>
          <w:sz w:val="22"/>
          <w:szCs w:val="22"/>
          <w:lang w:val="en-GB"/>
        </w:rPr>
        <w:sectPr w:rsidR="003C175D" w:rsidSect="00E61E42">
          <w:type w:val="continuous"/>
          <w:pgSz w:w="11906" w:h="16838" w:code="9"/>
          <w:pgMar w:top="340" w:right="707" w:bottom="567" w:left="1134" w:header="340" w:footer="340" w:gutter="0"/>
          <w:cols w:space="284"/>
          <w:titlePg/>
          <w:docGrid w:linePitch="360"/>
        </w:sectPr>
      </w:pPr>
    </w:p>
    <w:p w:rsidR="003C175D" w:rsidRDefault="003C175D" w:rsidP="00D5261E">
      <w:pPr>
        <w:rPr>
          <w:rFonts w:ascii="Calibri" w:hAnsi="Calibri" w:cs="Calibri"/>
          <w:sz w:val="22"/>
          <w:szCs w:val="22"/>
          <w:lang w:val="en-GB"/>
        </w:rPr>
      </w:pPr>
      <w:r w:rsidRPr="00D5261E">
        <w:rPr>
          <w:rFonts w:ascii="Calibri" w:hAnsi="Calibri" w:cs="Calibri"/>
          <w:sz w:val="22"/>
          <w:szCs w:val="22"/>
          <w:lang w:val="en-GB"/>
        </w:rPr>
        <w:lastRenderedPageBreak/>
        <w:t>A Swiss 3R Network Website has been launched in March 2014 in order to provide an interactive and moderated discussion platform to promote 3R aspects and to provide general information on 3R related topics.</w:t>
      </w:r>
    </w:p>
    <w:p w:rsidR="003C175D" w:rsidRPr="00754348" w:rsidRDefault="003C175D" w:rsidP="00D5261E">
      <w:pPr>
        <w:rPr>
          <w:rFonts w:ascii="Calibri" w:hAnsi="Calibri" w:cs="Calibri"/>
          <w:sz w:val="18"/>
          <w:szCs w:val="18"/>
          <w:lang w:val="en-GB"/>
        </w:rPr>
      </w:pPr>
      <w:r w:rsidRPr="00754348">
        <w:rPr>
          <w:rFonts w:ascii="Calibri" w:hAnsi="Calibri" w:cs="Calibri"/>
          <w:sz w:val="18"/>
          <w:szCs w:val="18"/>
          <w:lang w:val="en-GB"/>
        </w:rPr>
        <w:t xml:space="preserve"> </w:t>
      </w:r>
    </w:p>
    <w:p w:rsidR="003C175D" w:rsidRDefault="003C175D" w:rsidP="00D5261E">
      <w:pPr>
        <w:rPr>
          <w:rFonts w:ascii="Calibri" w:hAnsi="Calibri" w:cs="Calibri"/>
          <w:sz w:val="22"/>
          <w:szCs w:val="22"/>
          <w:lang w:val="en-GB"/>
        </w:rPr>
      </w:pPr>
      <w:r w:rsidRPr="00D5261E">
        <w:rPr>
          <w:rFonts w:ascii="Calibri" w:hAnsi="Calibri" w:cs="Calibri"/>
          <w:sz w:val="22"/>
          <w:szCs w:val="22"/>
          <w:lang w:val="en-GB"/>
        </w:rPr>
        <w:t xml:space="preserve">The platform was initiated and financially supported by the Federal Food Safety and Veterinary Office FSVO/BLV and developed and actually being moderated by Prof. em. Kurt Bürki. The website is open to all persons willing to contribute to the implementation of the 3R principles. Swiss3rnetwork.org comprises a public part with general information and a blog as well as a members-only part with two separate discussion forums. In Forum 1 quick professional advice on </w:t>
      </w:r>
      <w:r>
        <w:rPr>
          <w:rFonts w:ascii="Calibri" w:hAnsi="Calibri" w:cs="Calibri"/>
          <w:sz w:val="22"/>
          <w:szCs w:val="22"/>
          <w:lang w:val="en-GB"/>
        </w:rPr>
        <w:t>practice</w:t>
      </w:r>
      <w:r w:rsidRPr="00D5261E">
        <w:rPr>
          <w:rFonts w:ascii="Calibri" w:hAnsi="Calibri" w:cs="Calibri"/>
          <w:sz w:val="22"/>
          <w:szCs w:val="22"/>
          <w:lang w:val="en-GB"/>
        </w:rPr>
        <w:t xml:space="preserve">-oriented and problem-oriented questions can be seeked and be discussed. In Forum 2 problems, topics </w:t>
      </w:r>
      <w:r w:rsidRPr="00D5261E">
        <w:rPr>
          <w:rFonts w:ascii="Calibri" w:hAnsi="Calibri" w:cs="Calibri"/>
          <w:sz w:val="22"/>
          <w:szCs w:val="22"/>
          <w:lang w:val="en-GB"/>
        </w:rPr>
        <w:lastRenderedPageBreak/>
        <w:t>or suggestions of general 3R relevance can be proposed for discussion. The website also contains a library where relevant articles, protocols, reports on unpublished findings or failures to replicate published studies, and videos that are submitted will be published. The website is compatible with tablets and mobiles.</w:t>
      </w:r>
    </w:p>
    <w:p w:rsidR="003C175D" w:rsidRPr="00754348" w:rsidRDefault="003C175D" w:rsidP="00D5261E">
      <w:pPr>
        <w:rPr>
          <w:rFonts w:ascii="Calibri" w:hAnsi="Calibri" w:cs="Calibri"/>
          <w:sz w:val="20"/>
          <w:szCs w:val="20"/>
          <w:lang w:val="en-GB"/>
        </w:rPr>
      </w:pPr>
    </w:p>
    <w:p w:rsidR="003C175D" w:rsidRPr="00D5261E" w:rsidRDefault="003C175D" w:rsidP="00D5261E">
      <w:pPr>
        <w:rPr>
          <w:rFonts w:ascii="Calibri" w:hAnsi="Calibri" w:cs="Calibri"/>
          <w:sz w:val="22"/>
          <w:szCs w:val="22"/>
          <w:lang w:val="en-GB"/>
        </w:rPr>
      </w:pPr>
      <w:r w:rsidRPr="00D5261E">
        <w:rPr>
          <w:rFonts w:ascii="Calibri" w:hAnsi="Calibri" w:cs="Calibri"/>
          <w:sz w:val="22"/>
          <w:szCs w:val="22"/>
          <w:lang w:val="en-GB"/>
        </w:rPr>
        <w:t>The success and impact of the platform will largely depend on the active participation of the members, be it newcomers in the field of animal experimentation seeking for advice or be it experts. Therefore, SGV members are invited to join the network and to provide their expertise in the forums or to provide their 3R relevant articles, protocols or unpublished results to be integrated in the collection of articles.</w:t>
      </w:r>
    </w:p>
    <w:p w:rsidR="003C175D" w:rsidRDefault="003C175D" w:rsidP="00D5261E">
      <w:pPr>
        <w:rPr>
          <w:rFonts w:ascii="Calibri" w:hAnsi="Calibri" w:cs="Calibri"/>
          <w:color w:val="000000"/>
          <w:sz w:val="22"/>
          <w:szCs w:val="22"/>
          <w:lang w:val="en-GB" w:eastAsia="de-CH"/>
        </w:rPr>
        <w:sectPr w:rsidR="003C175D" w:rsidSect="00E61E42">
          <w:type w:val="continuous"/>
          <w:pgSz w:w="11906" w:h="16838" w:code="9"/>
          <w:pgMar w:top="340" w:right="707" w:bottom="567" w:left="1134" w:header="340" w:footer="340" w:gutter="0"/>
          <w:cols w:num="2" w:space="284"/>
          <w:titlePg/>
          <w:docGrid w:linePitch="360"/>
        </w:sectPr>
      </w:pPr>
    </w:p>
    <w:p w:rsidR="003C175D" w:rsidRPr="00D5261E" w:rsidRDefault="003C175D" w:rsidP="00D5261E">
      <w:pPr>
        <w:rPr>
          <w:rFonts w:ascii="Calibri" w:hAnsi="Calibri" w:cs="Calibri"/>
          <w:color w:val="000000"/>
          <w:sz w:val="22"/>
          <w:szCs w:val="22"/>
          <w:lang w:val="en-GB" w:eastAsia="de-CH"/>
        </w:rPr>
      </w:pPr>
    </w:p>
    <w:p w:rsidR="003C175D" w:rsidRPr="00D5261E" w:rsidRDefault="003C175D" w:rsidP="00D5261E">
      <w:pPr>
        <w:widowControl w:val="0"/>
        <w:rPr>
          <w:rFonts w:ascii="Calibri" w:hAnsi="Calibri" w:cs="Calibri"/>
          <w:sz w:val="22"/>
          <w:szCs w:val="22"/>
          <w:lang w:val="en-GB"/>
        </w:rPr>
      </w:pPr>
    </w:p>
    <w:p w:rsidR="003C175D" w:rsidRDefault="003C175D" w:rsidP="00445623">
      <w:pPr>
        <w:rPr>
          <w:rFonts w:ascii="Calibri" w:hAnsi="Calibri" w:cs="Calibri"/>
          <w:sz w:val="22"/>
          <w:szCs w:val="22"/>
          <w:lang w:val="en-GB"/>
        </w:rPr>
      </w:pPr>
    </w:p>
    <w:p w:rsidR="003C175D" w:rsidRPr="004470D9" w:rsidRDefault="003C175D" w:rsidP="00754348">
      <w:pPr>
        <w:jc w:val="both"/>
        <w:rPr>
          <w:rFonts w:ascii="Century Gothic" w:hAnsi="Century Gothic" w:cs="Century Gothic"/>
          <w:b/>
          <w:bCs/>
          <w:color w:val="FF0000"/>
          <w:sz w:val="28"/>
          <w:szCs w:val="28"/>
          <w:lang w:val="en-GB" w:eastAsia="en-US"/>
        </w:rPr>
      </w:pPr>
      <w:r w:rsidRPr="004470D9">
        <w:rPr>
          <w:rFonts w:ascii="Century Gothic" w:hAnsi="Century Gothic" w:cs="Century Gothic"/>
          <w:b/>
          <w:bCs/>
          <w:color w:val="FF0000"/>
          <w:sz w:val="28"/>
          <w:szCs w:val="28"/>
          <w:lang w:val="en-GB"/>
        </w:rPr>
        <w:t>Presentation of the Swiss Animal Facilities Network (SAFN)</w:t>
      </w:r>
    </w:p>
    <w:p w:rsidR="003C175D" w:rsidRPr="004470D9" w:rsidRDefault="003C175D" w:rsidP="00754348">
      <w:pPr>
        <w:jc w:val="both"/>
        <w:rPr>
          <w:rFonts w:ascii="Calibri" w:hAnsi="Calibri" w:cs="Calibri"/>
          <w:sz w:val="22"/>
          <w:szCs w:val="22"/>
          <w:lang w:val="en-GB"/>
        </w:rPr>
      </w:pPr>
    </w:p>
    <w:p w:rsidR="003C175D" w:rsidRDefault="003C175D" w:rsidP="00754348">
      <w:pPr>
        <w:jc w:val="both"/>
        <w:rPr>
          <w:rFonts w:ascii="Calibri" w:hAnsi="Calibri" w:cs="Calibri"/>
          <w:sz w:val="22"/>
          <w:szCs w:val="22"/>
          <w:lang w:val="en-GB"/>
        </w:rPr>
        <w:sectPr w:rsidR="003C175D" w:rsidSect="00E61E42">
          <w:type w:val="continuous"/>
          <w:pgSz w:w="11906" w:h="16838" w:code="9"/>
          <w:pgMar w:top="340" w:right="964" w:bottom="567" w:left="1134" w:header="340" w:footer="340" w:gutter="0"/>
          <w:cols w:space="284"/>
          <w:titlePg/>
          <w:docGrid w:linePitch="360"/>
        </w:sectPr>
      </w:pPr>
    </w:p>
    <w:p w:rsidR="003C175D" w:rsidRPr="004470D9" w:rsidRDefault="003C175D" w:rsidP="00754348">
      <w:pPr>
        <w:jc w:val="both"/>
        <w:rPr>
          <w:rFonts w:ascii="Calibri" w:hAnsi="Calibri" w:cs="Calibri"/>
          <w:sz w:val="22"/>
          <w:szCs w:val="22"/>
          <w:lang w:val="en-GB"/>
        </w:rPr>
      </w:pPr>
      <w:r w:rsidRPr="004470D9">
        <w:rPr>
          <w:rFonts w:ascii="Calibri" w:hAnsi="Calibri" w:cs="Calibri"/>
          <w:sz w:val="22"/>
          <w:szCs w:val="22"/>
          <w:lang w:val="en-GB"/>
        </w:rPr>
        <w:lastRenderedPageBreak/>
        <w:t>Following the recommendations of the working group « organization of the animal husbandry in Switzerland », the CRUS (Rectors’ Conference of the Swiss Universities) has decided to create a Swiss Animal Facilities Network (SAFN) earlier this year 2014</w:t>
      </w:r>
      <w:r w:rsidRPr="004470D9">
        <w:rPr>
          <w:rFonts w:ascii="Calibri" w:hAnsi="Calibri" w:cs="Calibri"/>
          <w:sz w:val="22"/>
          <w:szCs w:val="22"/>
          <w:vertAlign w:val="superscript"/>
          <w:lang w:val="en-GB"/>
        </w:rPr>
        <w:t>1</w:t>
      </w:r>
      <w:r w:rsidRPr="004470D9">
        <w:rPr>
          <w:rFonts w:ascii="Calibri" w:hAnsi="Calibri" w:cs="Calibri"/>
          <w:sz w:val="22"/>
          <w:szCs w:val="22"/>
          <w:lang w:val="en-GB"/>
        </w:rPr>
        <w:t xml:space="preserve">. </w:t>
      </w:r>
    </w:p>
    <w:p w:rsidR="003C175D" w:rsidRPr="00754348" w:rsidRDefault="003C175D" w:rsidP="00754348">
      <w:pPr>
        <w:jc w:val="both"/>
        <w:rPr>
          <w:rFonts w:ascii="Calibri" w:hAnsi="Calibri" w:cs="Calibri"/>
          <w:sz w:val="20"/>
          <w:szCs w:val="20"/>
          <w:lang w:val="en-GB"/>
        </w:rPr>
      </w:pPr>
    </w:p>
    <w:p w:rsidR="003C175D" w:rsidRPr="004470D9" w:rsidRDefault="003C175D" w:rsidP="00754348">
      <w:pPr>
        <w:jc w:val="both"/>
        <w:rPr>
          <w:rFonts w:ascii="Calibri" w:hAnsi="Calibri" w:cs="Calibri"/>
          <w:sz w:val="22"/>
          <w:szCs w:val="22"/>
          <w:lang w:val="en-GB"/>
        </w:rPr>
      </w:pPr>
      <w:r w:rsidRPr="004470D9">
        <w:rPr>
          <w:rFonts w:ascii="Calibri" w:hAnsi="Calibri" w:cs="Calibri"/>
          <w:sz w:val="22"/>
          <w:szCs w:val="22"/>
          <w:lang w:val="en-GB"/>
        </w:rPr>
        <w:t>The SAFN has two governance bodies, a Strategic Board and an Executive Board. In each body, representatives of the Academic Institutions have been appointed. Currently, each board is composed of nine members, representing the Universities, the Cantonal Hospitals and the Swiss Federal Institutes of Technology (University of Basel and Unispital, University of Bern and Unispital, University of Fribourg, University of Geneva and HUG, University of Lausanne and CHUV, USI, University of Zürich and Unispital, EPFL, ETHZ)</w:t>
      </w:r>
      <w:r w:rsidRPr="004470D9">
        <w:rPr>
          <w:rFonts w:ascii="Calibri" w:hAnsi="Calibri" w:cs="Calibri"/>
          <w:sz w:val="22"/>
          <w:szCs w:val="22"/>
          <w:vertAlign w:val="superscript"/>
          <w:lang w:val="en-GB"/>
        </w:rPr>
        <w:t>2</w:t>
      </w:r>
      <w:r w:rsidRPr="004470D9">
        <w:rPr>
          <w:rFonts w:ascii="Calibri" w:hAnsi="Calibri" w:cs="Calibri"/>
          <w:sz w:val="22"/>
          <w:szCs w:val="22"/>
          <w:lang w:val="en-GB"/>
        </w:rPr>
        <w:t xml:space="preserve">. </w:t>
      </w:r>
    </w:p>
    <w:p w:rsidR="003C175D" w:rsidRPr="00754348" w:rsidRDefault="003C175D" w:rsidP="00754348">
      <w:pPr>
        <w:jc w:val="both"/>
        <w:rPr>
          <w:rFonts w:ascii="Calibri" w:hAnsi="Calibri" w:cs="Calibri"/>
          <w:sz w:val="20"/>
          <w:szCs w:val="20"/>
          <w:lang w:val="en-GB"/>
        </w:rPr>
      </w:pPr>
    </w:p>
    <w:p w:rsidR="003C175D" w:rsidRPr="004470D9" w:rsidRDefault="003C175D" w:rsidP="00754348">
      <w:pPr>
        <w:jc w:val="both"/>
        <w:rPr>
          <w:rFonts w:ascii="Calibri" w:hAnsi="Calibri" w:cs="Calibri"/>
          <w:sz w:val="22"/>
          <w:szCs w:val="22"/>
          <w:lang w:val="en-GB"/>
        </w:rPr>
      </w:pPr>
      <w:r w:rsidRPr="004470D9">
        <w:rPr>
          <w:rFonts w:ascii="Calibri" w:hAnsi="Calibri" w:cs="Calibri"/>
          <w:sz w:val="22"/>
          <w:szCs w:val="22"/>
          <w:lang w:val="en-GB"/>
        </w:rPr>
        <w:t xml:space="preserve">The SAFN aims at coordinating the current and future activities of the Swiss Universities Animal Facilities, focussing mostly on rodents breeding. As examples, the Executive Board has initiated working groups of Communication of animal breeding and experimentation, and on Animal Health Monitoring. </w:t>
      </w:r>
      <w:r w:rsidRPr="004470D9">
        <w:rPr>
          <w:rFonts w:ascii="Calibri" w:hAnsi="Calibri" w:cs="Calibri"/>
          <w:sz w:val="22"/>
          <w:szCs w:val="22"/>
          <w:lang w:val="en-GB"/>
        </w:rPr>
        <w:lastRenderedPageBreak/>
        <w:t>A forum open to all animal facilities management staff will be organized once or twice a year.</w:t>
      </w:r>
    </w:p>
    <w:p w:rsidR="003C175D" w:rsidRPr="00754348" w:rsidRDefault="003C175D" w:rsidP="00754348">
      <w:pPr>
        <w:jc w:val="both"/>
        <w:rPr>
          <w:rFonts w:ascii="Calibri" w:hAnsi="Calibri" w:cs="Calibri"/>
          <w:sz w:val="20"/>
          <w:szCs w:val="20"/>
          <w:lang w:val="en-GB"/>
        </w:rPr>
      </w:pPr>
    </w:p>
    <w:p w:rsidR="003C175D" w:rsidRPr="004470D9" w:rsidRDefault="003C175D" w:rsidP="00754348">
      <w:pPr>
        <w:jc w:val="both"/>
        <w:rPr>
          <w:rFonts w:ascii="Calibri" w:hAnsi="Calibri" w:cs="Calibri"/>
          <w:sz w:val="22"/>
          <w:szCs w:val="22"/>
          <w:lang w:val="en-GB"/>
        </w:rPr>
      </w:pPr>
      <w:r w:rsidRPr="004470D9">
        <w:rPr>
          <w:rFonts w:ascii="Calibri" w:hAnsi="Calibri" w:cs="Calibri"/>
          <w:sz w:val="22"/>
          <w:szCs w:val="22"/>
          <w:lang w:val="en-GB"/>
        </w:rPr>
        <w:t>The SAFN will also establish collaboration with other networks and initiatives, such as the AWO network created by the SGV, the bodies in charge of Education and Training. Indeed, in some instance, similar issues are faced, and coordinated work and action will be of interest for all.</w:t>
      </w:r>
    </w:p>
    <w:p w:rsidR="003C175D" w:rsidRPr="00754348" w:rsidRDefault="003C175D" w:rsidP="00754348">
      <w:pPr>
        <w:jc w:val="both"/>
        <w:rPr>
          <w:rFonts w:ascii="Calibri" w:hAnsi="Calibri" w:cs="Calibri"/>
          <w:sz w:val="20"/>
          <w:szCs w:val="20"/>
          <w:lang w:val="en-GB"/>
        </w:rPr>
      </w:pPr>
    </w:p>
    <w:p w:rsidR="003C175D" w:rsidRPr="004470D9" w:rsidRDefault="003C175D" w:rsidP="00754348">
      <w:pPr>
        <w:jc w:val="both"/>
        <w:rPr>
          <w:rFonts w:ascii="Calibri" w:hAnsi="Calibri" w:cs="Calibri"/>
          <w:sz w:val="22"/>
          <w:szCs w:val="22"/>
          <w:lang w:val="en-GB"/>
        </w:rPr>
      </w:pPr>
      <w:r w:rsidRPr="004470D9">
        <w:rPr>
          <w:rFonts w:ascii="Calibri" w:hAnsi="Calibri" w:cs="Calibri"/>
          <w:sz w:val="22"/>
          <w:szCs w:val="22"/>
          <w:lang w:val="en-GB"/>
        </w:rPr>
        <w:t>The SAFN is an exciting and stimulating endeavour that will hopefully be beneficial to all.</w:t>
      </w:r>
    </w:p>
    <w:p w:rsidR="003C175D" w:rsidRPr="00754348" w:rsidRDefault="003C175D" w:rsidP="00754348">
      <w:pPr>
        <w:jc w:val="both"/>
        <w:rPr>
          <w:rFonts w:ascii="Calibri" w:hAnsi="Calibri" w:cs="Calibri"/>
          <w:sz w:val="20"/>
          <w:szCs w:val="20"/>
          <w:lang w:val="en-GB"/>
        </w:rPr>
      </w:pPr>
    </w:p>
    <w:p w:rsidR="003C175D" w:rsidRPr="004470D9" w:rsidRDefault="003C175D" w:rsidP="00754348">
      <w:pPr>
        <w:jc w:val="both"/>
        <w:rPr>
          <w:rFonts w:ascii="Calibri" w:hAnsi="Calibri" w:cs="Calibri"/>
          <w:sz w:val="22"/>
          <w:szCs w:val="22"/>
          <w:lang w:val="en-GB"/>
        </w:rPr>
      </w:pPr>
      <w:r w:rsidRPr="004470D9">
        <w:rPr>
          <w:rFonts w:ascii="Calibri" w:hAnsi="Calibri" w:cs="Calibri"/>
          <w:sz w:val="22"/>
          <w:szCs w:val="22"/>
          <w:lang w:val="en-GB"/>
        </w:rPr>
        <w:t>Xavier Warot</w:t>
      </w:r>
    </w:p>
    <w:p w:rsidR="003C175D" w:rsidRPr="004470D9" w:rsidRDefault="003C175D" w:rsidP="00754348">
      <w:pPr>
        <w:jc w:val="both"/>
        <w:rPr>
          <w:rFonts w:ascii="Calibri" w:hAnsi="Calibri" w:cs="Calibri"/>
          <w:sz w:val="22"/>
          <w:szCs w:val="22"/>
          <w:lang w:val="en-GB"/>
        </w:rPr>
      </w:pPr>
      <w:r w:rsidRPr="004470D9">
        <w:rPr>
          <w:rFonts w:ascii="Calibri" w:hAnsi="Calibri" w:cs="Calibri"/>
          <w:sz w:val="22"/>
          <w:szCs w:val="22"/>
          <w:lang w:val="en-GB"/>
        </w:rPr>
        <w:t>Chair of the SAFN Executive Board</w:t>
      </w:r>
    </w:p>
    <w:p w:rsidR="003C175D" w:rsidRPr="00754348" w:rsidRDefault="003C175D" w:rsidP="00754348">
      <w:pPr>
        <w:jc w:val="both"/>
        <w:rPr>
          <w:rFonts w:ascii="Calibri" w:hAnsi="Calibri" w:cs="Calibri"/>
          <w:sz w:val="20"/>
          <w:szCs w:val="20"/>
          <w:lang w:val="en-GB"/>
        </w:rPr>
      </w:pPr>
    </w:p>
    <w:p w:rsidR="003C175D" w:rsidRPr="00754348" w:rsidRDefault="003C175D" w:rsidP="00754348">
      <w:pPr>
        <w:jc w:val="both"/>
        <w:rPr>
          <w:rFonts w:ascii="Calibri" w:hAnsi="Calibri" w:cs="Calibri"/>
          <w:sz w:val="18"/>
          <w:szCs w:val="18"/>
          <w:lang w:val="en-GB"/>
        </w:rPr>
      </w:pPr>
      <w:r w:rsidRPr="00754348">
        <w:rPr>
          <w:rFonts w:ascii="Calibri" w:hAnsi="Calibri" w:cs="Calibri"/>
          <w:sz w:val="18"/>
          <w:szCs w:val="18"/>
          <w:vertAlign w:val="superscript"/>
          <w:lang w:val="en-GB"/>
        </w:rPr>
        <w:t>1</w:t>
      </w:r>
      <w:r w:rsidRPr="00754348">
        <w:rPr>
          <w:rFonts w:ascii="Calibri" w:hAnsi="Calibri" w:cs="Calibri"/>
          <w:sz w:val="18"/>
          <w:szCs w:val="18"/>
          <w:lang w:val="en-GB"/>
        </w:rPr>
        <w:t xml:space="preserve"> As of 2015, the SAFN will be part of swissuniversities, the successor of CRUS. Swissuniversities will be the new rectors' conference and common body of the Swiss universities, universities of applied sciences and universities of teacher education. See </w:t>
      </w:r>
      <w:hyperlink r:id="rId26" w:history="1">
        <w:r w:rsidRPr="00754348">
          <w:rPr>
            <w:rStyle w:val="Lienhypertexte"/>
            <w:rFonts w:ascii="Calibri" w:hAnsi="Calibri" w:cs="Calibri"/>
            <w:sz w:val="18"/>
            <w:szCs w:val="18"/>
            <w:lang w:val="en-GB"/>
          </w:rPr>
          <w:t>www.swissuniversities.ch</w:t>
        </w:r>
      </w:hyperlink>
    </w:p>
    <w:p w:rsidR="003C175D" w:rsidRPr="00754348" w:rsidRDefault="003C175D" w:rsidP="00754348">
      <w:pPr>
        <w:jc w:val="both"/>
        <w:rPr>
          <w:rFonts w:ascii="Calibri" w:hAnsi="Calibri" w:cs="Calibri"/>
          <w:sz w:val="16"/>
          <w:szCs w:val="16"/>
          <w:lang w:val="en-GB"/>
        </w:rPr>
      </w:pPr>
    </w:p>
    <w:p w:rsidR="003C175D" w:rsidRPr="00754348" w:rsidRDefault="003C175D" w:rsidP="00754348">
      <w:pPr>
        <w:jc w:val="both"/>
        <w:rPr>
          <w:rFonts w:ascii="Calibri" w:hAnsi="Calibri" w:cs="Calibri"/>
          <w:sz w:val="18"/>
          <w:szCs w:val="18"/>
          <w:lang w:val="en-GB"/>
        </w:rPr>
      </w:pPr>
      <w:r w:rsidRPr="00754348">
        <w:rPr>
          <w:rFonts w:ascii="Calibri" w:hAnsi="Calibri" w:cs="Calibri"/>
          <w:sz w:val="18"/>
          <w:szCs w:val="18"/>
          <w:vertAlign w:val="superscript"/>
          <w:lang w:val="en-GB"/>
        </w:rPr>
        <w:t>2</w:t>
      </w:r>
      <w:r w:rsidRPr="00754348">
        <w:rPr>
          <w:rFonts w:ascii="Calibri" w:hAnsi="Calibri" w:cs="Calibri"/>
          <w:sz w:val="18"/>
          <w:szCs w:val="18"/>
          <w:lang w:val="en-GB"/>
        </w:rPr>
        <w:t xml:space="preserve"> For more information about the bodies, see </w:t>
      </w:r>
      <w:hyperlink r:id="rId27" w:history="1">
        <w:r w:rsidRPr="00754348">
          <w:rPr>
            <w:rStyle w:val="Lienhypertexte"/>
            <w:rFonts w:ascii="Calibri" w:hAnsi="Calibri" w:cs="Calibri"/>
            <w:sz w:val="18"/>
            <w:szCs w:val="18"/>
            <w:lang w:val="en-GB"/>
          </w:rPr>
          <w:t>www.crus.ch/die-crus/organisation/andere-organe-der-crus/netzwerke/swiss-animal-facilities-network.html</w:t>
        </w:r>
      </w:hyperlink>
    </w:p>
    <w:p w:rsidR="003C175D" w:rsidRDefault="003C175D" w:rsidP="00754348">
      <w:pPr>
        <w:rPr>
          <w:rFonts w:ascii="Calibri" w:hAnsi="Calibri" w:cs="Calibri"/>
          <w:sz w:val="22"/>
          <w:szCs w:val="22"/>
          <w:lang w:val="en-GB"/>
        </w:rPr>
        <w:sectPr w:rsidR="003C175D" w:rsidSect="00754348">
          <w:type w:val="continuous"/>
          <w:pgSz w:w="11906" w:h="16838" w:code="9"/>
          <w:pgMar w:top="340" w:right="964" w:bottom="567" w:left="1134" w:header="340" w:footer="340" w:gutter="0"/>
          <w:cols w:num="2" w:space="284"/>
          <w:titlePg/>
          <w:docGrid w:linePitch="360"/>
        </w:sectPr>
      </w:pPr>
    </w:p>
    <w:p w:rsidR="003C175D" w:rsidRPr="004470D9" w:rsidRDefault="003C175D" w:rsidP="00754348">
      <w:pPr>
        <w:rPr>
          <w:rFonts w:ascii="Calibri" w:hAnsi="Calibri" w:cs="Calibri"/>
          <w:sz w:val="22"/>
          <w:szCs w:val="22"/>
          <w:lang w:val="en-GB"/>
        </w:rPr>
      </w:pPr>
    </w:p>
    <w:p w:rsidR="003C175D" w:rsidRPr="00754348" w:rsidRDefault="003C175D" w:rsidP="00647E4A">
      <w:pPr>
        <w:rPr>
          <w:rFonts w:ascii="Verdana" w:hAnsi="Verdana" w:cs="Verdana"/>
          <w:sz w:val="18"/>
          <w:szCs w:val="18"/>
          <w:lang w:val="en-GB"/>
        </w:rPr>
      </w:pPr>
      <w:r>
        <w:rPr>
          <w:rFonts w:ascii="Verdana" w:hAnsi="Verdana" w:cs="Verdana"/>
          <w:sz w:val="18"/>
          <w:szCs w:val="18"/>
          <w:lang w:val="en-GB"/>
        </w:rPr>
        <w:br w:type="page"/>
      </w:r>
      <w:r w:rsidR="00856237">
        <w:rPr>
          <w:noProof/>
          <w:lang w:val="fr-FR" w:eastAsia="fr-FR"/>
        </w:rPr>
        <w:lastRenderedPageBreak/>
        <w:drawing>
          <wp:inline distT="0" distB="0" distL="0" distR="0">
            <wp:extent cx="6317615" cy="1899920"/>
            <wp:effectExtent l="0" t="0" r="6985" b="508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17615" cy="1899920"/>
                    </a:xfrm>
                    <a:prstGeom prst="rect">
                      <a:avLst/>
                    </a:prstGeom>
                    <a:noFill/>
                    <a:ln>
                      <a:noFill/>
                    </a:ln>
                  </pic:spPr>
                </pic:pic>
              </a:graphicData>
            </a:graphic>
          </wp:inline>
        </w:drawing>
      </w:r>
    </w:p>
    <w:p w:rsidR="003C175D" w:rsidRDefault="003C175D" w:rsidP="00DD6743">
      <w:pPr>
        <w:tabs>
          <w:tab w:val="left" w:pos="5670"/>
        </w:tabs>
        <w:rPr>
          <w:rFonts w:ascii="Arial Narrow" w:hAnsi="Arial Narrow" w:cs="Arial Narrow"/>
          <w:sz w:val="22"/>
          <w:szCs w:val="22"/>
          <w:lang w:val="en-GB"/>
        </w:rPr>
      </w:pPr>
    </w:p>
    <w:p w:rsidR="003C175D" w:rsidRDefault="003C175D" w:rsidP="00DD6743">
      <w:pPr>
        <w:tabs>
          <w:tab w:val="left" w:pos="5670"/>
        </w:tabs>
        <w:rPr>
          <w:rFonts w:ascii="Arial Narrow" w:hAnsi="Arial Narrow" w:cs="Arial Narrow"/>
          <w:sz w:val="22"/>
          <w:szCs w:val="22"/>
          <w:lang w:val="en-GB"/>
        </w:rPr>
      </w:pPr>
    </w:p>
    <w:p w:rsidR="003C175D" w:rsidRDefault="003C175D" w:rsidP="00DD6743">
      <w:pPr>
        <w:tabs>
          <w:tab w:val="left" w:pos="5670"/>
        </w:tabs>
        <w:rPr>
          <w:rFonts w:ascii="Arial Narrow" w:hAnsi="Arial Narrow" w:cs="Arial Narrow"/>
          <w:sz w:val="22"/>
          <w:szCs w:val="22"/>
          <w:lang w:val="en-GB"/>
        </w:rPr>
      </w:pPr>
    </w:p>
    <w:p w:rsidR="003C175D" w:rsidRPr="00B82F7F" w:rsidRDefault="003C175D" w:rsidP="00DD6743">
      <w:pPr>
        <w:tabs>
          <w:tab w:val="left" w:pos="5670"/>
        </w:tabs>
        <w:rPr>
          <w:rFonts w:ascii="Calibri" w:hAnsi="Calibri" w:cs="Calibri"/>
          <w:sz w:val="22"/>
          <w:szCs w:val="22"/>
          <w:lang w:val="en-GB"/>
        </w:rPr>
      </w:pPr>
      <w:r w:rsidRPr="00B82F7F">
        <w:rPr>
          <w:rFonts w:ascii="Calibri" w:hAnsi="Calibri" w:cs="Calibri"/>
          <w:sz w:val="22"/>
          <w:szCs w:val="22"/>
          <w:lang w:val="en-GB"/>
        </w:rPr>
        <w:t>Press release:</w:t>
      </w:r>
    </w:p>
    <w:p w:rsidR="003C175D" w:rsidRPr="003C708C" w:rsidRDefault="003C175D" w:rsidP="00DD6743">
      <w:pPr>
        <w:rPr>
          <w:rFonts w:ascii="Calibri" w:hAnsi="Calibri" w:cs="Calibri"/>
          <w:b/>
          <w:bCs/>
          <w:lang w:val="en-GB"/>
        </w:rPr>
      </w:pPr>
      <w:r w:rsidRPr="003C708C">
        <w:rPr>
          <w:rFonts w:ascii="Calibri" w:hAnsi="Calibri" w:cs="Calibri"/>
          <w:b/>
          <w:bCs/>
          <w:lang w:val="en-GB"/>
        </w:rPr>
        <w:t xml:space="preserve">Research for Life Science welcomes transparency in animal experiments – </w:t>
      </w:r>
      <w:r w:rsidRPr="003C708C">
        <w:rPr>
          <w:rFonts w:ascii="Calibri" w:hAnsi="Calibri" w:cs="Calibri"/>
          <w:b/>
          <w:bCs/>
          <w:lang w:val="en-GB"/>
        </w:rPr>
        <w:br/>
        <w:t>The number of animals used in experiments is declining</w:t>
      </w:r>
    </w:p>
    <w:p w:rsidR="003C175D" w:rsidRPr="00B82F7F" w:rsidRDefault="003C175D" w:rsidP="00DD6743">
      <w:pPr>
        <w:rPr>
          <w:rFonts w:ascii="Calibri" w:hAnsi="Calibri" w:cs="Calibri"/>
          <w:sz w:val="22"/>
          <w:szCs w:val="22"/>
          <w:lang w:val="en-GB"/>
        </w:rPr>
      </w:pPr>
    </w:p>
    <w:p w:rsidR="003C175D" w:rsidRPr="00B82F7F" w:rsidRDefault="003C175D" w:rsidP="00DD6743">
      <w:pPr>
        <w:rPr>
          <w:rFonts w:ascii="Calibri" w:hAnsi="Calibri" w:cs="Calibri"/>
          <w:sz w:val="22"/>
          <w:szCs w:val="22"/>
          <w:lang w:val="en-GB"/>
        </w:rPr>
      </w:pPr>
    </w:p>
    <w:p w:rsidR="003C175D" w:rsidRPr="00B82F7F" w:rsidRDefault="003C175D" w:rsidP="00DD6743">
      <w:pPr>
        <w:rPr>
          <w:rFonts w:ascii="Calibri" w:hAnsi="Calibri" w:cs="Calibri"/>
          <w:b/>
          <w:bCs/>
          <w:sz w:val="22"/>
          <w:szCs w:val="22"/>
          <w:lang w:val="en-GB"/>
        </w:rPr>
      </w:pPr>
      <w:r w:rsidRPr="00B82F7F">
        <w:rPr>
          <w:rFonts w:ascii="Calibri" w:hAnsi="Calibri" w:cs="Calibri"/>
          <w:b/>
          <w:bCs/>
          <w:sz w:val="22"/>
          <w:szCs w:val="22"/>
          <w:lang w:val="en-GB"/>
        </w:rPr>
        <w:t>26</w:t>
      </w:r>
      <w:r w:rsidRPr="00B82F7F">
        <w:rPr>
          <w:rFonts w:ascii="Calibri" w:hAnsi="Calibri" w:cs="Calibri"/>
          <w:b/>
          <w:bCs/>
          <w:sz w:val="22"/>
          <w:szCs w:val="22"/>
          <w:vertAlign w:val="superscript"/>
          <w:lang w:val="en-GB"/>
        </w:rPr>
        <w:t>th</w:t>
      </w:r>
      <w:r w:rsidRPr="00B82F7F">
        <w:rPr>
          <w:rFonts w:ascii="Calibri" w:hAnsi="Calibri" w:cs="Calibri"/>
          <w:b/>
          <w:bCs/>
          <w:sz w:val="22"/>
          <w:szCs w:val="22"/>
          <w:lang w:val="en-GB"/>
        </w:rPr>
        <w:t xml:space="preserve"> June 2014</w:t>
      </w:r>
      <w:r w:rsidRPr="00B82F7F">
        <w:rPr>
          <w:rFonts w:ascii="Calibri" w:hAnsi="Calibri" w:cs="Calibri"/>
          <w:b/>
          <w:bCs/>
          <w:sz w:val="22"/>
          <w:szCs w:val="22"/>
          <w:lang w:val="en-GB"/>
        </w:rPr>
        <w:tab/>
      </w:r>
    </w:p>
    <w:p w:rsidR="003C175D" w:rsidRPr="00B82F7F" w:rsidRDefault="003C175D" w:rsidP="00DD6743">
      <w:pPr>
        <w:spacing w:line="240" w:lineRule="exact"/>
        <w:rPr>
          <w:rFonts w:ascii="Calibri" w:hAnsi="Calibri" w:cs="Calibri"/>
          <w:b/>
          <w:bCs/>
          <w:sz w:val="22"/>
          <w:szCs w:val="22"/>
          <w:lang w:val="en-GB"/>
        </w:rPr>
      </w:pPr>
      <w:r w:rsidRPr="00B82F7F">
        <w:rPr>
          <w:rFonts w:ascii="Calibri" w:hAnsi="Calibri" w:cs="Calibri"/>
          <w:b/>
          <w:bCs/>
          <w:sz w:val="22"/>
          <w:szCs w:val="22"/>
          <w:lang w:val="en-GB"/>
        </w:rPr>
        <w:t>Each year, the Federal Food Safety and Veterinary Office (FSVO) publishes its figures concerning the number of animals that are used in experiments; however, for the first time, it has also published the total number used for breeding and production in Swiss animal centres. "Research for Life Science" welcomes this transparency which underscores the well-known fact in research circles that the total number of animals kept is larger than simply the figure indicating those used in experiments. It is most pleasing to "Research for Life Science" that, despite the increasing importance and the progress of biomedical research in Switzerland, the number of animals in experiments is declining. This shows that the efforts exerted to reduce it to the absolute minimum necessary have been successful.</w:t>
      </w:r>
    </w:p>
    <w:p w:rsidR="003C175D" w:rsidRPr="00B82F7F" w:rsidRDefault="003C175D" w:rsidP="00DD6743">
      <w:pPr>
        <w:rPr>
          <w:rFonts w:ascii="Calibri" w:hAnsi="Calibri" w:cs="Calibri"/>
          <w:sz w:val="22"/>
          <w:szCs w:val="22"/>
          <w:lang w:val="en-GB"/>
        </w:rPr>
      </w:pPr>
    </w:p>
    <w:p w:rsidR="003C175D" w:rsidRPr="00B82F7F" w:rsidRDefault="003C175D" w:rsidP="00DD6743">
      <w:pPr>
        <w:rPr>
          <w:rFonts w:ascii="Calibri" w:hAnsi="Calibri" w:cs="Calibri"/>
          <w:sz w:val="22"/>
          <w:szCs w:val="22"/>
          <w:lang w:val="en-GB"/>
        </w:rPr>
      </w:pPr>
      <w:r w:rsidRPr="00B82F7F">
        <w:rPr>
          <w:rFonts w:ascii="Calibri" w:hAnsi="Calibri" w:cs="Calibri"/>
          <w:sz w:val="22"/>
          <w:szCs w:val="22"/>
          <w:lang w:val="en-GB"/>
        </w:rPr>
        <w:t xml:space="preserve">For research in modern molecular biology and medicine, specific genetically modified animals – especially rodents, that is, rats and mice – are the best suited and most commonly used animal models. Thanks to these animal models, the quality of studies performed has improved greatly. Because the results are more reliable, the number of animals that have to be used per study is, in general, greatly reduced. In the interest of achieving qualitatively superior research, it is important that the animals, to the greatest extent possible, show the same characteristics with respect to certain hereditary factors. This means that at least 2-4 times more animals will be bred than actually participate in experiments. For certain experiments, sometimes it is either only the female or male animals that are used. Because in natural breeding, both female AND male offspring are born, on average, only every second animal can participate in these studies. </w:t>
      </w:r>
    </w:p>
    <w:p w:rsidR="003C175D" w:rsidRPr="00B82F7F" w:rsidRDefault="003C175D" w:rsidP="00DD6743">
      <w:pPr>
        <w:rPr>
          <w:rFonts w:ascii="Calibri" w:hAnsi="Calibri" w:cs="Calibri"/>
          <w:sz w:val="22"/>
          <w:szCs w:val="22"/>
          <w:lang w:val="en-GB"/>
        </w:rPr>
      </w:pPr>
    </w:p>
    <w:p w:rsidR="003C175D" w:rsidRPr="00B82F7F" w:rsidRDefault="003C175D" w:rsidP="00DD6743">
      <w:pPr>
        <w:rPr>
          <w:rFonts w:ascii="Calibri" w:hAnsi="Calibri" w:cs="Calibri"/>
          <w:sz w:val="22"/>
          <w:szCs w:val="22"/>
          <w:lang w:val="en-GB"/>
        </w:rPr>
      </w:pPr>
      <w:r w:rsidRPr="00B82F7F">
        <w:rPr>
          <w:rFonts w:ascii="Calibri" w:hAnsi="Calibri" w:cs="Calibri"/>
          <w:sz w:val="22"/>
          <w:szCs w:val="22"/>
          <w:lang w:val="en-GB"/>
        </w:rPr>
        <w:t>As a result of this, only a portion of the animals bred can be used in certain experiments, while the others are kept alive in captivity, as is the case with pets and zoo animals that are in human care. In Switzerland, the requirements with respect to the humane treatment of animals are extremely high, as indeed they should be. In contrast to animals kept as pets, those found in animal labs at universities and in the industry, for example, are subject to stringent state control, including unannounced inspections. Violations are penalised. This ensures that the animals are exposed to no unnecessary suffering. It used to be the case that many laboratory animals were imported from foreign breeding centres. Today, most are bred – and kept - under the best possible conditions in Switzerland.</w:t>
      </w:r>
    </w:p>
    <w:p w:rsidR="003C175D" w:rsidRPr="00B82F7F" w:rsidRDefault="003C175D" w:rsidP="00DD6743">
      <w:pPr>
        <w:rPr>
          <w:rFonts w:ascii="Calibri" w:hAnsi="Calibri" w:cs="Calibri"/>
          <w:sz w:val="22"/>
          <w:szCs w:val="22"/>
          <w:lang w:val="en-GB"/>
        </w:rPr>
      </w:pPr>
    </w:p>
    <w:p w:rsidR="003C175D" w:rsidRPr="00B82F7F" w:rsidRDefault="003C175D" w:rsidP="00DD6743">
      <w:pPr>
        <w:rPr>
          <w:rFonts w:ascii="Calibri" w:hAnsi="Calibri" w:cs="Calibri"/>
          <w:sz w:val="22"/>
          <w:szCs w:val="22"/>
          <w:lang w:val="en-GB"/>
        </w:rPr>
      </w:pPr>
      <w:r w:rsidRPr="00B82F7F">
        <w:rPr>
          <w:rFonts w:ascii="Calibri" w:hAnsi="Calibri" w:cs="Calibri"/>
          <w:sz w:val="22"/>
          <w:szCs w:val="22"/>
          <w:lang w:val="en-GB"/>
        </w:rPr>
        <w:t xml:space="preserve">It is especially encouraging that the numbers of animals used in experiments is declining. Altogether, the total number is being reduced though at universities, a slight increase is seen. But here too, the vast majority of animals do not - or only slightly - suffer harm (severity 0-1). Considering the large growth in research groups in the Life Sciences area, and especially in Biomedical Research, the fact that fewer animals per study are required is a positive development that "Research for Life Science" deems a great success. In academic </w:t>
      </w:r>
      <w:r w:rsidRPr="00B82F7F">
        <w:rPr>
          <w:rFonts w:ascii="Calibri" w:hAnsi="Calibri" w:cs="Calibri"/>
          <w:sz w:val="22"/>
          <w:szCs w:val="22"/>
          <w:lang w:val="en-GB"/>
        </w:rPr>
        <w:lastRenderedPageBreak/>
        <w:t>research, animal experiments are usually combined with alternative methods (cell-based studies and/or computer simulations) in order to achieve more meaningful results. This shows that researchers in Switzerland follow the principle of the 3Rs (reduce, refine, replace) to achieve solid and significant results using the fewest number of animals possible.</w:t>
      </w:r>
    </w:p>
    <w:p w:rsidR="003C175D" w:rsidRPr="00B82F7F" w:rsidRDefault="003C175D" w:rsidP="00DD6743">
      <w:pPr>
        <w:rPr>
          <w:rFonts w:ascii="Calibri" w:hAnsi="Calibri" w:cs="Calibri"/>
          <w:sz w:val="22"/>
          <w:szCs w:val="22"/>
          <w:lang w:val="en-GB"/>
        </w:rPr>
      </w:pPr>
    </w:p>
    <w:p w:rsidR="003C175D" w:rsidRDefault="003C175D" w:rsidP="00DD6743">
      <w:pPr>
        <w:rPr>
          <w:rFonts w:ascii="Calibri" w:hAnsi="Calibri" w:cs="Calibri"/>
          <w:b/>
          <w:bCs/>
          <w:sz w:val="22"/>
          <w:szCs w:val="22"/>
          <w:lang w:val="en-GB"/>
        </w:rPr>
      </w:pPr>
      <w:r w:rsidRPr="00B82F7F">
        <w:rPr>
          <w:rFonts w:ascii="Calibri" w:hAnsi="Calibri" w:cs="Calibri"/>
          <w:b/>
          <w:bCs/>
          <w:sz w:val="22"/>
          <w:szCs w:val="22"/>
          <w:lang w:val="en-GB"/>
        </w:rPr>
        <w:t>A joint press release from "Research for Life Science" and the "Basel Declaration Society"</w:t>
      </w:r>
    </w:p>
    <w:p w:rsidR="003C175D" w:rsidRDefault="003C175D" w:rsidP="00DD6743">
      <w:pPr>
        <w:rPr>
          <w:rFonts w:ascii="Calibri" w:hAnsi="Calibri" w:cs="Calibri"/>
          <w:b/>
          <w:bCs/>
          <w:sz w:val="22"/>
          <w:szCs w:val="22"/>
          <w:lang w:val="en-GB"/>
        </w:rPr>
      </w:pPr>
    </w:p>
    <w:p w:rsidR="003C175D" w:rsidRPr="00B82F7F" w:rsidRDefault="003C175D" w:rsidP="00DD6743">
      <w:pPr>
        <w:rPr>
          <w:rFonts w:ascii="Calibri" w:hAnsi="Calibri" w:cs="Calibri"/>
          <w:b/>
          <w:bCs/>
          <w:sz w:val="22"/>
          <w:szCs w:val="22"/>
          <w:lang w:val="en-GB"/>
        </w:rPr>
      </w:pPr>
    </w:p>
    <w:p w:rsidR="003C175D" w:rsidRDefault="003C175D">
      <w:pPr>
        <w:rPr>
          <w:rFonts w:ascii="Century Gothic" w:hAnsi="Century Gothic" w:cs="Century Gothic"/>
          <w:b/>
          <w:bCs/>
          <w:color w:val="FF0000"/>
          <w:sz w:val="28"/>
          <w:szCs w:val="28"/>
          <w:lang w:val="en-GB"/>
        </w:rPr>
      </w:pPr>
    </w:p>
    <w:p w:rsidR="003C175D" w:rsidRPr="006D6A5D" w:rsidRDefault="003C175D" w:rsidP="00647E4A">
      <w:pPr>
        <w:rPr>
          <w:rFonts w:ascii="Century Gothic" w:hAnsi="Century Gothic" w:cs="Century Gothic"/>
          <w:b/>
          <w:bCs/>
          <w:color w:val="FF0000"/>
          <w:sz w:val="28"/>
          <w:szCs w:val="28"/>
          <w:lang w:val="en-GB"/>
        </w:rPr>
      </w:pPr>
      <w:r w:rsidRPr="006D6A5D">
        <w:rPr>
          <w:rFonts w:ascii="Century Gothic" w:hAnsi="Century Gothic" w:cs="Century Gothic"/>
          <w:b/>
          <w:bCs/>
          <w:color w:val="FF0000"/>
          <w:sz w:val="28"/>
          <w:szCs w:val="28"/>
          <w:lang w:val="en-GB"/>
        </w:rPr>
        <w:t>Swiss Animal Welfare Officer (AWO) Network</w:t>
      </w:r>
    </w:p>
    <w:p w:rsidR="003C175D" w:rsidRPr="006D6A5D" w:rsidRDefault="003C175D" w:rsidP="00647E4A">
      <w:pPr>
        <w:rPr>
          <w:rFonts w:ascii="Calibri" w:hAnsi="Calibri" w:cs="Calibri"/>
          <w:sz w:val="22"/>
          <w:szCs w:val="22"/>
          <w:lang w:val="en-GB"/>
        </w:rPr>
      </w:pPr>
    </w:p>
    <w:p w:rsidR="003C175D" w:rsidRDefault="003C175D" w:rsidP="00647E4A">
      <w:pPr>
        <w:rPr>
          <w:rFonts w:ascii="Calibri" w:hAnsi="Calibri" w:cs="Calibri"/>
          <w:sz w:val="22"/>
          <w:szCs w:val="22"/>
          <w:lang w:val="en-GB"/>
        </w:rPr>
        <w:sectPr w:rsidR="003C175D" w:rsidSect="00E61E42">
          <w:type w:val="continuous"/>
          <w:pgSz w:w="11906" w:h="16838" w:code="9"/>
          <w:pgMar w:top="340" w:right="964" w:bottom="567" w:left="1134" w:header="340" w:footer="340" w:gutter="0"/>
          <w:cols w:space="284"/>
          <w:titlePg/>
          <w:docGrid w:linePitch="360"/>
        </w:sectPr>
      </w:pPr>
    </w:p>
    <w:p w:rsidR="003C175D" w:rsidRDefault="003C175D" w:rsidP="00647E4A">
      <w:pPr>
        <w:rPr>
          <w:rFonts w:ascii="Calibri" w:hAnsi="Calibri" w:cs="Calibri"/>
          <w:sz w:val="22"/>
          <w:szCs w:val="22"/>
          <w:lang w:val="en-GB"/>
        </w:rPr>
      </w:pPr>
      <w:r w:rsidRPr="006D6A5D">
        <w:rPr>
          <w:rFonts w:ascii="Calibri" w:hAnsi="Calibri" w:cs="Calibri"/>
          <w:sz w:val="22"/>
          <w:szCs w:val="22"/>
          <w:lang w:val="en-GB"/>
        </w:rPr>
        <w:lastRenderedPageBreak/>
        <w:t>In October 2013 the AWO Network has received external regard by its acceptance as an official partner to the BLV as one of the expert groups in laboratory animal topics. Furthermore, administrative support has been granted by the SGV to facilitate the taking of the meeting minutes.</w:t>
      </w:r>
    </w:p>
    <w:p w:rsidR="003C175D" w:rsidRPr="006D6A5D" w:rsidRDefault="003C175D" w:rsidP="00647E4A">
      <w:pPr>
        <w:rPr>
          <w:rFonts w:ascii="Calibri" w:hAnsi="Calibri" w:cs="Calibri"/>
          <w:sz w:val="22"/>
          <w:szCs w:val="22"/>
          <w:lang w:val="en-GB"/>
        </w:rPr>
      </w:pPr>
    </w:p>
    <w:p w:rsidR="003C175D" w:rsidRDefault="003C175D" w:rsidP="00647E4A">
      <w:pPr>
        <w:rPr>
          <w:rFonts w:ascii="Calibri" w:hAnsi="Calibri" w:cs="Calibri"/>
          <w:sz w:val="22"/>
          <w:szCs w:val="22"/>
          <w:lang w:val="en-US"/>
        </w:rPr>
      </w:pPr>
      <w:r w:rsidRPr="006D6A5D">
        <w:rPr>
          <w:rFonts w:ascii="Calibri" w:hAnsi="Calibri" w:cs="Calibri"/>
          <w:sz w:val="22"/>
          <w:szCs w:val="22"/>
          <w:lang w:val="en-GB"/>
        </w:rPr>
        <w:t xml:space="preserve">In 2014 we met twice, on 11 February at the Inselspital Berne and 22 May at the Irchel, Uni Zurich. On the date of the latter, we were invited to a meeting at the Cantonal Veterinary Office ZH to receive news in the area of animal experimentation, e.g. the forthcoming publication of key data of animal experiment </w:t>
      </w:r>
      <w:r w:rsidRPr="006D6A5D">
        <w:rPr>
          <w:rFonts w:ascii="Calibri" w:hAnsi="Calibri" w:cs="Calibri"/>
          <w:sz w:val="22"/>
          <w:szCs w:val="22"/>
          <w:lang w:val="en-US"/>
        </w:rPr>
        <w:t>after their completion.</w:t>
      </w:r>
    </w:p>
    <w:p w:rsidR="003C175D" w:rsidRPr="006D6A5D" w:rsidRDefault="003C175D" w:rsidP="00647E4A">
      <w:pPr>
        <w:rPr>
          <w:rFonts w:ascii="Calibri" w:hAnsi="Calibri" w:cs="Calibri"/>
          <w:sz w:val="22"/>
          <w:szCs w:val="22"/>
          <w:lang w:val="en-GB"/>
        </w:rPr>
      </w:pPr>
    </w:p>
    <w:p w:rsidR="003C175D" w:rsidRPr="006D6A5D" w:rsidRDefault="003C175D" w:rsidP="00647E4A">
      <w:pPr>
        <w:rPr>
          <w:rFonts w:ascii="Calibri" w:hAnsi="Calibri" w:cs="Calibri"/>
          <w:sz w:val="22"/>
          <w:szCs w:val="22"/>
          <w:lang w:val="en-GB"/>
        </w:rPr>
      </w:pPr>
      <w:r w:rsidRPr="006D6A5D">
        <w:rPr>
          <w:rFonts w:ascii="Calibri" w:hAnsi="Calibri" w:cs="Calibri"/>
          <w:sz w:val="22"/>
          <w:szCs w:val="22"/>
          <w:lang w:val="en-GB"/>
        </w:rPr>
        <w:t>Several topics were discussed within the Network, which comprised:</w:t>
      </w:r>
    </w:p>
    <w:p w:rsidR="003C175D" w:rsidRDefault="003C175D" w:rsidP="00647E4A">
      <w:pPr>
        <w:rPr>
          <w:rFonts w:ascii="Calibri" w:hAnsi="Calibri" w:cs="Calibri"/>
          <w:sz w:val="22"/>
          <w:szCs w:val="22"/>
          <w:lang w:val="en-GB"/>
        </w:rPr>
      </w:pPr>
    </w:p>
    <w:p w:rsidR="003C175D" w:rsidRPr="006D6A5D" w:rsidRDefault="003C175D" w:rsidP="00647E4A">
      <w:pPr>
        <w:rPr>
          <w:rFonts w:ascii="Calibri" w:hAnsi="Calibri" w:cs="Calibri"/>
          <w:sz w:val="22"/>
          <w:szCs w:val="22"/>
          <w:lang w:val="en-GB"/>
        </w:rPr>
      </w:pPr>
      <w:r w:rsidRPr="006D6A5D">
        <w:rPr>
          <w:rFonts w:ascii="Calibri" w:hAnsi="Calibri" w:cs="Calibri"/>
          <w:sz w:val="22"/>
          <w:szCs w:val="22"/>
          <w:lang w:val="en-GB"/>
        </w:rPr>
        <w:t>Definition</w:t>
      </w:r>
      <w:r w:rsidRPr="006D6A5D">
        <w:rPr>
          <w:rFonts w:ascii="Calibri" w:hAnsi="Calibri" w:cs="Calibri"/>
          <w:b/>
          <w:bCs/>
          <w:sz w:val="22"/>
          <w:szCs w:val="22"/>
          <w:lang w:val="en-GB"/>
        </w:rPr>
        <w:t xml:space="preserve"> of a gm mouse “line”</w:t>
      </w:r>
      <w:r w:rsidRPr="006D6A5D">
        <w:rPr>
          <w:rFonts w:ascii="Calibri" w:hAnsi="Calibri" w:cs="Calibri"/>
          <w:sz w:val="22"/>
          <w:szCs w:val="22"/>
          <w:lang w:val="en-GB"/>
        </w:rPr>
        <w:t>: in progress.</w:t>
      </w:r>
    </w:p>
    <w:p w:rsidR="003C175D" w:rsidRDefault="003C175D" w:rsidP="00647E4A">
      <w:pPr>
        <w:rPr>
          <w:rFonts w:ascii="Calibri" w:hAnsi="Calibri" w:cs="Calibri"/>
          <w:sz w:val="22"/>
          <w:szCs w:val="22"/>
          <w:lang w:val="en-GB"/>
        </w:rPr>
      </w:pPr>
    </w:p>
    <w:p w:rsidR="003C175D" w:rsidRPr="006D6A5D" w:rsidRDefault="003C175D" w:rsidP="00647E4A">
      <w:pPr>
        <w:rPr>
          <w:rFonts w:ascii="Calibri" w:hAnsi="Calibri" w:cs="Calibri"/>
          <w:sz w:val="22"/>
          <w:szCs w:val="22"/>
          <w:lang w:val="en-GB"/>
        </w:rPr>
      </w:pPr>
      <w:r w:rsidRPr="006D6A5D">
        <w:rPr>
          <w:rFonts w:ascii="Calibri" w:hAnsi="Calibri" w:cs="Calibri"/>
          <w:sz w:val="22"/>
          <w:szCs w:val="22"/>
          <w:lang w:val="en-GB"/>
        </w:rPr>
        <w:t>A first draft for the revision of Guideline 1.07 (Animal Welfare Officer) was discussed and is now in further process. One of the challenges is to include the different roles an AWO may take in different parts of Switzerland.</w:t>
      </w:r>
    </w:p>
    <w:p w:rsidR="003C175D" w:rsidRDefault="003C175D" w:rsidP="00647E4A">
      <w:pPr>
        <w:rPr>
          <w:rFonts w:ascii="Calibri" w:hAnsi="Calibri" w:cs="Calibri"/>
          <w:sz w:val="22"/>
          <w:szCs w:val="22"/>
          <w:lang w:val="en-GB"/>
        </w:rPr>
      </w:pPr>
    </w:p>
    <w:p w:rsidR="003C175D" w:rsidRPr="006D6A5D" w:rsidRDefault="003C175D" w:rsidP="00647E4A">
      <w:pPr>
        <w:rPr>
          <w:rFonts w:ascii="Calibri" w:hAnsi="Calibri" w:cs="Calibri"/>
          <w:sz w:val="22"/>
          <w:szCs w:val="22"/>
          <w:lang w:val="en-GB"/>
        </w:rPr>
      </w:pPr>
      <w:r w:rsidRPr="006D6A5D">
        <w:rPr>
          <w:rFonts w:ascii="Calibri" w:hAnsi="Calibri" w:cs="Calibri"/>
          <w:sz w:val="22"/>
          <w:szCs w:val="22"/>
          <w:lang w:val="en-GB"/>
        </w:rPr>
        <w:lastRenderedPageBreak/>
        <w:t>On the occasion of the publication of experimental animal numbers including - for the first time –</w:t>
      </w:r>
      <w:r w:rsidRPr="006D6A5D">
        <w:rPr>
          <w:rFonts w:ascii="Calibri" w:hAnsi="Calibri" w:cs="Calibri"/>
          <w:sz w:val="22"/>
          <w:szCs w:val="22"/>
          <w:lang w:val="en-US"/>
        </w:rPr>
        <w:t xml:space="preserve"> animals kept in laboratory animal facilities on 26 June </w:t>
      </w:r>
      <w:r w:rsidRPr="006D6A5D">
        <w:rPr>
          <w:rFonts w:ascii="Calibri" w:hAnsi="Calibri" w:cs="Calibri"/>
          <w:sz w:val="22"/>
          <w:szCs w:val="22"/>
          <w:lang w:val="en-GB"/>
        </w:rPr>
        <w:t xml:space="preserve">input has been given concerning the use and breeding of gm animals. </w:t>
      </w:r>
    </w:p>
    <w:p w:rsidR="003C175D" w:rsidRDefault="003C175D" w:rsidP="00647E4A">
      <w:pPr>
        <w:widowControl w:val="0"/>
        <w:autoSpaceDE w:val="0"/>
        <w:autoSpaceDN w:val="0"/>
        <w:adjustRightInd w:val="0"/>
        <w:rPr>
          <w:rFonts w:ascii="Calibri" w:hAnsi="Calibri" w:cs="Calibri"/>
          <w:sz w:val="22"/>
          <w:szCs w:val="22"/>
          <w:lang w:val="en-GB"/>
        </w:rPr>
      </w:pPr>
    </w:p>
    <w:p w:rsidR="003C175D" w:rsidRPr="006D6A5D" w:rsidRDefault="003C175D" w:rsidP="00647E4A">
      <w:pPr>
        <w:widowControl w:val="0"/>
        <w:autoSpaceDE w:val="0"/>
        <w:autoSpaceDN w:val="0"/>
        <w:adjustRightInd w:val="0"/>
        <w:rPr>
          <w:rFonts w:ascii="Calibri" w:hAnsi="Calibri" w:cs="Calibri"/>
          <w:sz w:val="22"/>
          <w:szCs w:val="22"/>
          <w:lang w:val="en-GB"/>
        </w:rPr>
      </w:pPr>
      <w:r w:rsidRPr="006D6A5D">
        <w:rPr>
          <w:rFonts w:ascii="Calibri" w:hAnsi="Calibri" w:cs="Calibri"/>
          <w:sz w:val="22"/>
          <w:szCs w:val="22"/>
          <w:lang w:val="en-GB"/>
        </w:rPr>
        <w:t>A Swiss 3R workshop beginning of 2015 will be organised together with “Forschung für Leben” e.g. for the update on current 3R activities in Switzerland.</w:t>
      </w:r>
    </w:p>
    <w:p w:rsidR="003C175D" w:rsidRPr="006D6A5D" w:rsidRDefault="003C175D" w:rsidP="00647E4A">
      <w:pPr>
        <w:widowControl w:val="0"/>
        <w:autoSpaceDE w:val="0"/>
        <w:autoSpaceDN w:val="0"/>
        <w:adjustRightInd w:val="0"/>
        <w:rPr>
          <w:rFonts w:ascii="Calibri" w:hAnsi="Calibri" w:cs="Calibri"/>
          <w:sz w:val="22"/>
          <w:szCs w:val="22"/>
          <w:lang w:val="en-GB"/>
        </w:rPr>
      </w:pPr>
    </w:p>
    <w:p w:rsidR="003C175D" w:rsidRPr="006D6A5D" w:rsidRDefault="003C175D" w:rsidP="00647E4A">
      <w:pPr>
        <w:rPr>
          <w:rFonts w:ascii="Calibri" w:hAnsi="Calibri" w:cs="Calibri"/>
          <w:sz w:val="22"/>
          <w:szCs w:val="22"/>
          <w:lang w:val="en-GB"/>
        </w:rPr>
      </w:pPr>
      <w:r w:rsidRPr="006D6A5D">
        <w:rPr>
          <w:rFonts w:ascii="Calibri" w:hAnsi="Calibri" w:cs="Calibri"/>
          <w:sz w:val="22"/>
          <w:szCs w:val="22"/>
          <w:lang w:val="en-GB"/>
        </w:rPr>
        <w:t>A general topic was brought up to consider how to inform the public about the use of animals in research and for clarifying</w:t>
      </w:r>
      <w:r>
        <w:rPr>
          <w:rFonts w:ascii="Calibri" w:hAnsi="Calibri" w:cs="Calibri"/>
          <w:sz w:val="22"/>
          <w:szCs w:val="22"/>
          <w:lang w:val="en-GB"/>
        </w:rPr>
        <w:t xml:space="preserve"> the difference – or more precis</w:t>
      </w:r>
      <w:r w:rsidRPr="006D6A5D">
        <w:rPr>
          <w:rFonts w:ascii="Calibri" w:hAnsi="Calibri" w:cs="Calibri"/>
          <w:sz w:val="22"/>
          <w:szCs w:val="22"/>
          <w:lang w:val="en-GB"/>
        </w:rPr>
        <w:t xml:space="preserve">ely the close connection – between basic and applied research.   </w:t>
      </w:r>
    </w:p>
    <w:p w:rsidR="003C175D" w:rsidRDefault="003C175D" w:rsidP="00647E4A">
      <w:pPr>
        <w:rPr>
          <w:rFonts w:ascii="Calibri" w:hAnsi="Calibri" w:cs="Calibri"/>
          <w:sz w:val="22"/>
          <w:szCs w:val="22"/>
          <w:lang w:val="en-GB"/>
        </w:rPr>
      </w:pPr>
    </w:p>
    <w:p w:rsidR="003C175D" w:rsidRPr="006D6A5D" w:rsidRDefault="003C175D" w:rsidP="00647E4A">
      <w:pPr>
        <w:rPr>
          <w:rFonts w:ascii="Calibri" w:hAnsi="Calibri" w:cs="Calibri"/>
          <w:sz w:val="22"/>
          <w:szCs w:val="22"/>
          <w:lang w:val="en-GB"/>
        </w:rPr>
      </w:pPr>
      <w:r w:rsidRPr="006D6A5D">
        <w:rPr>
          <w:rFonts w:ascii="Calibri" w:hAnsi="Calibri" w:cs="Calibri"/>
          <w:sz w:val="22"/>
          <w:szCs w:val="22"/>
          <w:lang w:val="en-GB"/>
        </w:rPr>
        <w:t>The collaboration within the AWO Network has been shown to grant helpful support for and of the colleagues, also at the level of continuous education. Moreover, the members are encouraged to contribute to the 3R discussion</w:t>
      </w:r>
      <w:r>
        <w:rPr>
          <w:rFonts w:ascii="Calibri" w:hAnsi="Calibri" w:cs="Calibri"/>
          <w:sz w:val="22"/>
          <w:szCs w:val="22"/>
          <w:lang w:val="en-GB"/>
        </w:rPr>
        <w:t xml:space="preserve"> </w:t>
      </w:r>
      <w:r w:rsidRPr="006D6A5D">
        <w:rPr>
          <w:rFonts w:ascii="Calibri" w:hAnsi="Calibri" w:cs="Calibri"/>
          <w:sz w:val="22"/>
          <w:szCs w:val="22"/>
          <w:lang w:val="en-GB"/>
        </w:rPr>
        <w:t xml:space="preserve">forum to share their experience with a wider scientific community. </w:t>
      </w:r>
    </w:p>
    <w:p w:rsidR="003C175D" w:rsidRDefault="003C175D" w:rsidP="00647E4A">
      <w:pPr>
        <w:rPr>
          <w:rFonts w:ascii="Calibri" w:hAnsi="Calibri" w:cs="Calibri"/>
          <w:sz w:val="22"/>
          <w:szCs w:val="22"/>
          <w:lang w:val="en-GB"/>
        </w:rPr>
      </w:pPr>
    </w:p>
    <w:p w:rsidR="003C175D" w:rsidRPr="006D6A5D" w:rsidRDefault="003C175D" w:rsidP="00647E4A">
      <w:pPr>
        <w:rPr>
          <w:rFonts w:ascii="Calibri" w:hAnsi="Calibri" w:cs="Calibri"/>
          <w:sz w:val="22"/>
          <w:szCs w:val="22"/>
          <w:lang w:val="en-GB"/>
        </w:rPr>
      </w:pPr>
      <w:r w:rsidRPr="006D6A5D">
        <w:rPr>
          <w:rFonts w:ascii="Calibri" w:hAnsi="Calibri" w:cs="Calibri"/>
          <w:sz w:val="22"/>
          <w:szCs w:val="22"/>
          <w:lang w:val="en-GB"/>
        </w:rPr>
        <w:t>Andrina Zbinden-Hauzenberger</w:t>
      </w:r>
    </w:p>
    <w:p w:rsidR="003C175D" w:rsidRPr="006D6A5D" w:rsidRDefault="003C175D" w:rsidP="00647E4A">
      <w:pPr>
        <w:rPr>
          <w:rFonts w:ascii="Calibri" w:hAnsi="Calibri" w:cs="Calibri"/>
          <w:sz w:val="22"/>
          <w:szCs w:val="22"/>
          <w:lang w:val="en-GB"/>
        </w:rPr>
      </w:pPr>
      <w:r w:rsidRPr="006D6A5D">
        <w:rPr>
          <w:rFonts w:ascii="Calibri" w:hAnsi="Calibri" w:cs="Calibri"/>
          <w:sz w:val="22"/>
          <w:szCs w:val="22"/>
          <w:lang w:val="en-GB"/>
        </w:rPr>
        <w:t>Animal Welfare Officer University of Fribourg</w:t>
      </w:r>
    </w:p>
    <w:p w:rsidR="003C175D" w:rsidRPr="006D6A5D" w:rsidRDefault="003C175D" w:rsidP="00647E4A">
      <w:pPr>
        <w:rPr>
          <w:rFonts w:ascii="Calibri" w:hAnsi="Calibri" w:cs="Calibri"/>
          <w:sz w:val="22"/>
          <w:szCs w:val="22"/>
          <w:lang w:val="en-GB"/>
        </w:rPr>
      </w:pPr>
    </w:p>
    <w:p w:rsidR="003C175D" w:rsidRDefault="003C175D" w:rsidP="00647E4A">
      <w:pPr>
        <w:rPr>
          <w:rFonts w:ascii="Calibri" w:hAnsi="Calibri" w:cs="Calibri"/>
          <w:sz w:val="22"/>
          <w:szCs w:val="22"/>
          <w:lang w:val="en-GB"/>
        </w:rPr>
        <w:sectPr w:rsidR="003C175D" w:rsidSect="00E61E42">
          <w:type w:val="continuous"/>
          <w:pgSz w:w="11906" w:h="16838" w:code="9"/>
          <w:pgMar w:top="340" w:right="964" w:bottom="567" w:left="1134" w:header="340" w:footer="340" w:gutter="0"/>
          <w:cols w:num="2" w:space="284"/>
          <w:titlePg/>
          <w:docGrid w:linePitch="360"/>
        </w:sectPr>
      </w:pPr>
    </w:p>
    <w:p w:rsidR="003C175D" w:rsidRPr="006D6A5D" w:rsidRDefault="003C175D" w:rsidP="00647E4A">
      <w:pPr>
        <w:rPr>
          <w:rFonts w:ascii="Calibri" w:hAnsi="Calibri" w:cs="Calibri"/>
          <w:sz w:val="22"/>
          <w:szCs w:val="22"/>
          <w:lang w:val="en-GB"/>
        </w:rPr>
      </w:pPr>
    </w:p>
    <w:p w:rsidR="003C175D" w:rsidRDefault="003C175D" w:rsidP="00396B18">
      <w:pPr>
        <w:rPr>
          <w:rFonts w:ascii="Calibri" w:hAnsi="Calibri" w:cs="Calibri"/>
          <w:b/>
          <w:bCs/>
          <w:sz w:val="22"/>
          <w:szCs w:val="22"/>
          <w:lang w:val="en-US"/>
        </w:rPr>
      </w:pPr>
      <w:r>
        <w:rPr>
          <w:rFonts w:ascii="Calibri" w:hAnsi="Calibri" w:cs="Calibri"/>
          <w:b/>
          <w:bCs/>
          <w:sz w:val="22"/>
          <w:szCs w:val="22"/>
          <w:lang w:val="en-US"/>
        </w:rPr>
        <w:br w:type="page"/>
      </w:r>
    </w:p>
    <w:p w:rsidR="003C175D" w:rsidRPr="00A12849" w:rsidRDefault="003C175D" w:rsidP="00396B18">
      <w:pPr>
        <w:rPr>
          <w:rFonts w:ascii="Century Gothic" w:hAnsi="Century Gothic" w:cs="Century Gothic"/>
          <w:b/>
          <w:bCs/>
          <w:color w:val="FF0000"/>
          <w:sz w:val="28"/>
          <w:szCs w:val="28"/>
          <w:lang w:val="en-US"/>
        </w:rPr>
      </w:pPr>
      <w:r>
        <w:rPr>
          <w:rFonts w:ascii="Century Gothic" w:hAnsi="Century Gothic" w:cs="Century Gothic"/>
          <w:b/>
          <w:bCs/>
          <w:color w:val="FF0000"/>
          <w:sz w:val="28"/>
          <w:szCs w:val="28"/>
          <w:lang w:val="en-US"/>
        </w:rPr>
        <w:t>Non-H</w:t>
      </w:r>
      <w:r w:rsidRPr="00A12849">
        <w:rPr>
          <w:rFonts w:ascii="Century Gothic" w:hAnsi="Century Gothic" w:cs="Century Gothic"/>
          <w:b/>
          <w:bCs/>
          <w:color w:val="FF0000"/>
          <w:sz w:val="28"/>
          <w:szCs w:val="28"/>
          <w:lang w:val="en-US"/>
        </w:rPr>
        <w:t xml:space="preserve">uman Primates </w:t>
      </w:r>
      <w:r>
        <w:rPr>
          <w:rFonts w:ascii="Century Gothic" w:hAnsi="Century Gothic" w:cs="Century Gothic"/>
          <w:b/>
          <w:bCs/>
          <w:color w:val="FF0000"/>
          <w:sz w:val="28"/>
          <w:szCs w:val="28"/>
          <w:lang w:val="en-US"/>
        </w:rPr>
        <w:t xml:space="preserve">(NHP) </w:t>
      </w:r>
      <w:r w:rsidRPr="00A12849">
        <w:rPr>
          <w:rFonts w:ascii="Century Gothic" w:hAnsi="Century Gothic" w:cs="Century Gothic"/>
          <w:b/>
          <w:bCs/>
          <w:color w:val="FF0000"/>
          <w:sz w:val="28"/>
          <w:szCs w:val="28"/>
          <w:lang w:val="en-US"/>
        </w:rPr>
        <w:t>Network</w:t>
      </w:r>
    </w:p>
    <w:p w:rsidR="003C175D" w:rsidRDefault="003C175D" w:rsidP="00396B18">
      <w:pPr>
        <w:rPr>
          <w:rFonts w:ascii="Calibri" w:hAnsi="Calibri" w:cs="Calibri"/>
          <w:sz w:val="22"/>
          <w:szCs w:val="22"/>
          <w:lang w:val="en-US"/>
        </w:rPr>
      </w:pPr>
    </w:p>
    <w:p w:rsidR="003C175D" w:rsidRDefault="003C175D" w:rsidP="00396B18">
      <w:pPr>
        <w:rPr>
          <w:rFonts w:ascii="Calibri" w:hAnsi="Calibri" w:cs="Calibri"/>
          <w:sz w:val="22"/>
          <w:szCs w:val="22"/>
          <w:lang w:val="en-US"/>
        </w:rPr>
        <w:sectPr w:rsidR="003C175D" w:rsidSect="00E61E42">
          <w:type w:val="continuous"/>
          <w:pgSz w:w="11906" w:h="16838" w:code="9"/>
          <w:pgMar w:top="340" w:right="964" w:bottom="567" w:left="1134" w:header="340" w:footer="340" w:gutter="0"/>
          <w:cols w:space="284"/>
          <w:titlePg/>
          <w:docGrid w:linePitch="360"/>
        </w:sectPr>
      </w:pPr>
    </w:p>
    <w:p w:rsidR="003C175D" w:rsidRDefault="003C175D" w:rsidP="00396B18">
      <w:pPr>
        <w:rPr>
          <w:rFonts w:ascii="Calibri" w:hAnsi="Calibri" w:cs="Calibri"/>
          <w:sz w:val="22"/>
          <w:szCs w:val="22"/>
          <w:lang w:val="en-US"/>
        </w:rPr>
      </w:pPr>
      <w:r w:rsidRPr="006D6A5D">
        <w:rPr>
          <w:rFonts w:ascii="Calibri" w:hAnsi="Calibri" w:cs="Calibri"/>
          <w:sz w:val="22"/>
          <w:szCs w:val="22"/>
          <w:lang w:val="en-US"/>
        </w:rPr>
        <w:lastRenderedPageBreak/>
        <w:t xml:space="preserve">The SGV non-human primate (NHP) network consists for researchers in academia and industry, which are active in Switzerland.  Our common goal is to promote mutual exchange of NHP specific knowledge and refine and coordinate relevant procedures. </w:t>
      </w:r>
    </w:p>
    <w:p w:rsidR="003C175D" w:rsidRPr="006D6A5D" w:rsidRDefault="003C175D" w:rsidP="00396B18">
      <w:pPr>
        <w:rPr>
          <w:rFonts w:ascii="Calibri" w:hAnsi="Calibri" w:cs="Calibri"/>
          <w:sz w:val="22"/>
          <w:szCs w:val="22"/>
          <w:lang w:val="en-US"/>
        </w:rPr>
      </w:pPr>
    </w:p>
    <w:p w:rsidR="003C175D" w:rsidRDefault="003C175D" w:rsidP="00396B18">
      <w:pPr>
        <w:rPr>
          <w:rFonts w:ascii="Calibri" w:hAnsi="Calibri" w:cs="Calibri"/>
          <w:sz w:val="22"/>
          <w:szCs w:val="22"/>
          <w:lang w:val="en-US"/>
        </w:rPr>
      </w:pPr>
      <w:r w:rsidRPr="006D6A5D">
        <w:rPr>
          <w:rFonts w:ascii="Calibri" w:hAnsi="Calibri" w:cs="Calibri"/>
          <w:sz w:val="22"/>
          <w:szCs w:val="22"/>
          <w:lang w:val="en-US"/>
        </w:rPr>
        <w:t xml:space="preserve">An important current focus of our activities is to formalize and professionalize the training of investigators working with NHP in Switzerland.  In collaboration with the Institute of Laboratory Animal Sciences of the University of Zürich, we are in the process of implementing an advanced continuous education course that will introduce participants to theoretical and practical aspects of working with NHP.  The scope of the course includes several species belonging to the primate order, as well as tree shrews, a species closely related to primates yet belonging a the distinct phylogenetic order.  The establishment of this training course reflects our belief that comparative investigations of biomedical processes in different species are crucial for the discovery of general principles underlying the function and dysfunction of particular biological processes.  The course is envisioned to take place on yearly basis, on three days conducted on site at laboratories in Fribourg, Zürich and Basel.  We would </w:t>
      </w:r>
      <w:r w:rsidRPr="006D6A5D">
        <w:rPr>
          <w:rFonts w:ascii="Calibri" w:hAnsi="Calibri" w:cs="Calibri"/>
          <w:sz w:val="22"/>
          <w:szCs w:val="22"/>
          <w:lang w:val="en-US"/>
        </w:rPr>
        <w:lastRenderedPageBreak/>
        <w:t>here like to encourage participation of SGV members, who happen to have an interest in the above mentioned species, in this course.</w:t>
      </w:r>
    </w:p>
    <w:p w:rsidR="003C175D" w:rsidRPr="006D6A5D" w:rsidRDefault="003C175D" w:rsidP="00396B18">
      <w:pPr>
        <w:rPr>
          <w:rFonts w:ascii="Calibri" w:hAnsi="Calibri" w:cs="Calibri"/>
          <w:sz w:val="22"/>
          <w:szCs w:val="22"/>
          <w:lang w:val="en-US"/>
        </w:rPr>
      </w:pPr>
    </w:p>
    <w:p w:rsidR="003C175D" w:rsidRPr="006D6A5D" w:rsidRDefault="003C175D" w:rsidP="00396B18">
      <w:pPr>
        <w:rPr>
          <w:rFonts w:ascii="Calibri" w:hAnsi="Calibri" w:cs="Calibri"/>
          <w:sz w:val="22"/>
          <w:szCs w:val="22"/>
          <w:lang w:val="en-US"/>
        </w:rPr>
      </w:pPr>
      <w:r w:rsidRPr="006D6A5D">
        <w:rPr>
          <w:rFonts w:ascii="Calibri" w:hAnsi="Calibri" w:cs="Calibri"/>
          <w:sz w:val="22"/>
          <w:szCs w:val="22"/>
          <w:lang w:val="en-US"/>
        </w:rPr>
        <w:t>Related to the SGV NHP network is the recently established “Swiss Primate Center for Competence in Research”, an initiative supported by the Swiss University Conference to consolidate NHP research related activities at the Univers</w:t>
      </w:r>
      <w:r>
        <w:rPr>
          <w:rFonts w:ascii="Calibri" w:hAnsi="Calibri" w:cs="Calibri"/>
          <w:sz w:val="22"/>
          <w:szCs w:val="22"/>
          <w:lang w:val="en-US"/>
        </w:rPr>
        <w:t xml:space="preserve">ities of Zürich and Fribourg. </w:t>
      </w:r>
      <w:r w:rsidRPr="006D6A5D">
        <w:rPr>
          <w:rFonts w:ascii="Calibri" w:hAnsi="Calibri" w:cs="Calibri"/>
          <w:sz w:val="22"/>
          <w:szCs w:val="22"/>
          <w:lang w:val="en-US"/>
        </w:rPr>
        <w:t xml:space="preserve">More information is available on the SPCCR website (e.g. </w:t>
      </w:r>
      <w:hyperlink r:id="rId29" w:history="1">
        <w:r w:rsidRPr="006D6A5D">
          <w:rPr>
            <w:rStyle w:val="Lienhypertexte"/>
            <w:rFonts w:ascii="Calibri" w:hAnsi="Calibri" w:cs="Calibri"/>
            <w:sz w:val="22"/>
            <w:szCs w:val="22"/>
            <w:lang w:val="en-US"/>
          </w:rPr>
          <w:t>www.unifr.ch/neuro/rouiller/SPCCR/pdf/researchmedia.pdf</w:t>
        </w:r>
      </w:hyperlink>
      <w:r w:rsidRPr="006D6A5D">
        <w:rPr>
          <w:rFonts w:ascii="Calibri" w:hAnsi="Calibri" w:cs="Calibri"/>
          <w:sz w:val="22"/>
          <w:szCs w:val="22"/>
          <w:lang w:val="en-US"/>
        </w:rPr>
        <w:t>).</w:t>
      </w:r>
      <w:r>
        <w:rPr>
          <w:rFonts w:ascii="Calibri" w:hAnsi="Calibri" w:cs="Calibri"/>
          <w:sz w:val="22"/>
          <w:szCs w:val="22"/>
          <w:lang w:val="en-US"/>
        </w:rPr>
        <w:t xml:space="preserve"> </w:t>
      </w:r>
      <w:r w:rsidRPr="006D6A5D">
        <w:rPr>
          <w:rFonts w:ascii="Calibri" w:hAnsi="Calibri" w:cs="Calibri"/>
          <w:sz w:val="22"/>
          <w:szCs w:val="22"/>
          <w:lang w:val="en-US"/>
        </w:rPr>
        <w:t xml:space="preserve">Part of the mission of this center is to coordinate research activities at the partner sites, and provide a platform of collaboration for interested parties within Switzerland.  These initiatives underline that as highlighted by relevant systematic reports (e.g. </w:t>
      </w:r>
      <w:hyperlink r:id="rId30" w:history="1">
        <w:r w:rsidRPr="006D6A5D">
          <w:rPr>
            <w:rStyle w:val="Lienhypertexte"/>
            <w:rFonts w:ascii="Calibri" w:hAnsi="Calibri" w:cs="Calibri"/>
            <w:sz w:val="22"/>
            <w:szCs w:val="22"/>
            <w:lang w:val="en-US"/>
          </w:rPr>
          <w:t>www.acmedsci.ac.uk/download.php?f=file&amp;i=13554</w:t>
        </w:r>
      </w:hyperlink>
      <w:r w:rsidRPr="006D6A5D">
        <w:rPr>
          <w:rStyle w:val="CitationHTML"/>
          <w:rFonts w:ascii="Calibri" w:hAnsi="Calibri" w:cs="Calibri"/>
          <w:sz w:val="22"/>
          <w:szCs w:val="22"/>
          <w:lang w:val="en-US"/>
        </w:rPr>
        <w:t xml:space="preserve">) NHP research is at present and in the foreseeable future considered to be an indispensable part of biomedical research. </w:t>
      </w:r>
    </w:p>
    <w:p w:rsidR="003C175D" w:rsidRDefault="003C175D" w:rsidP="00396B18">
      <w:pPr>
        <w:rPr>
          <w:rFonts w:ascii="Calibri" w:hAnsi="Calibri" w:cs="Calibri"/>
          <w:sz w:val="22"/>
          <w:szCs w:val="22"/>
          <w:lang w:val="en-US"/>
        </w:rPr>
      </w:pPr>
    </w:p>
    <w:p w:rsidR="003C175D" w:rsidRPr="006D6A5D" w:rsidRDefault="003C175D" w:rsidP="00396B18">
      <w:pPr>
        <w:rPr>
          <w:rFonts w:ascii="Calibri" w:hAnsi="Calibri" w:cs="Calibri"/>
          <w:sz w:val="22"/>
          <w:szCs w:val="22"/>
          <w:lang w:val="en-US"/>
        </w:rPr>
      </w:pPr>
      <w:r w:rsidRPr="006D6A5D">
        <w:rPr>
          <w:rFonts w:ascii="Calibri" w:hAnsi="Calibri" w:cs="Calibri"/>
          <w:sz w:val="22"/>
          <w:szCs w:val="22"/>
          <w:lang w:val="en-US"/>
        </w:rPr>
        <w:t>Prof. Gregor Rainer</w:t>
      </w:r>
    </w:p>
    <w:p w:rsidR="003C175D" w:rsidRPr="006D6A5D" w:rsidRDefault="003C175D" w:rsidP="00396B18">
      <w:pPr>
        <w:rPr>
          <w:rFonts w:ascii="Calibri" w:hAnsi="Calibri" w:cs="Calibri"/>
          <w:sz w:val="22"/>
          <w:szCs w:val="22"/>
          <w:lang w:val="en-US"/>
        </w:rPr>
      </w:pPr>
      <w:r w:rsidRPr="006D6A5D">
        <w:rPr>
          <w:rFonts w:ascii="Calibri" w:hAnsi="Calibri" w:cs="Calibri"/>
          <w:sz w:val="22"/>
          <w:szCs w:val="22"/>
          <w:lang w:val="en-US"/>
        </w:rPr>
        <w:t>University of Fribourg</w:t>
      </w:r>
    </w:p>
    <w:p w:rsidR="003C175D" w:rsidRPr="006D6A5D" w:rsidRDefault="003C175D" w:rsidP="00396B18">
      <w:pPr>
        <w:rPr>
          <w:rFonts w:ascii="Calibri" w:hAnsi="Calibri" w:cs="Calibri"/>
          <w:sz w:val="22"/>
          <w:szCs w:val="22"/>
          <w:lang w:val="en-US"/>
        </w:rPr>
      </w:pPr>
      <w:r w:rsidRPr="006D6A5D">
        <w:rPr>
          <w:rFonts w:ascii="Calibri" w:hAnsi="Calibri" w:cs="Calibri"/>
          <w:sz w:val="22"/>
          <w:szCs w:val="22"/>
          <w:lang w:val="en-US"/>
        </w:rPr>
        <w:t>Chair of the SGV NHP Network</w:t>
      </w:r>
    </w:p>
    <w:p w:rsidR="003C175D" w:rsidRDefault="003C175D" w:rsidP="00396B18">
      <w:pPr>
        <w:rPr>
          <w:rFonts w:ascii="Calibri" w:hAnsi="Calibri" w:cs="Calibri"/>
          <w:sz w:val="22"/>
          <w:szCs w:val="22"/>
          <w:lang w:val="en-US"/>
        </w:rPr>
        <w:sectPr w:rsidR="003C175D" w:rsidSect="00AB1299">
          <w:type w:val="continuous"/>
          <w:pgSz w:w="11906" w:h="16838" w:code="9"/>
          <w:pgMar w:top="340" w:right="964" w:bottom="567" w:left="1134" w:header="340" w:footer="340" w:gutter="0"/>
          <w:cols w:num="2" w:space="284"/>
          <w:titlePg/>
          <w:docGrid w:linePitch="360"/>
        </w:sectPr>
      </w:pPr>
    </w:p>
    <w:p w:rsidR="003C175D" w:rsidRPr="006D6A5D" w:rsidRDefault="003C175D" w:rsidP="00396B18">
      <w:pPr>
        <w:rPr>
          <w:rFonts w:ascii="Calibri" w:hAnsi="Calibri" w:cs="Calibri"/>
          <w:sz w:val="22"/>
          <w:szCs w:val="22"/>
          <w:lang w:val="en-US"/>
        </w:rPr>
      </w:pPr>
    </w:p>
    <w:p w:rsidR="003C175D" w:rsidRPr="00754348" w:rsidRDefault="003C175D" w:rsidP="004470D9">
      <w:pPr>
        <w:rPr>
          <w:lang w:val="en-US"/>
        </w:rPr>
      </w:pPr>
      <w:r>
        <w:rPr>
          <w:lang w:val="en-US"/>
        </w:rPr>
        <w:br w:type="page"/>
      </w:r>
    </w:p>
    <w:p w:rsidR="003C175D" w:rsidRPr="004470D9" w:rsidRDefault="003C175D" w:rsidP="004470D9">
      <w:pPr>
        <w:tabs>
          <w:tab w:val="left" w:pos="5670"/>
        </w:tabs>
        <w:rPr>
          <w:rFonts w:ascii="Calibri" w:hAnsi="Calibri" w:cs="Calibri"/>
          <w:sz w:val="22"/>
          <w:szCs w:val="22"/>
          <w:lang w:val="en-GB"/>
        </w:rPr>
      </w:pPr>
    </w:p>
    <w:p w:rsidR="003C175D" w:rsidRPr="00A62747" w:rsidRDefault="003C175D" w:rsidP="00A62747">
      <w:pPr>
        <w:rPr>
          <w:rFonts w:ascii="Century Gothic" w:hAnsi="Century Gothic" w:cs="Century Gothic"/>
          <w:b/>
          <w:bCs/>
          <w:color w:val="FF0000"/>
          <w:sz w:val="28"/>
          <w:szCs w:val="28"/>
          <w:lang w:val="en-GB"/>
        </w:rPr>
      </w:pPr>
      <w:r w:rsidRPr="00A62747">
        <w:rPr>
          <w:rFonts w:ascii="Century Gothic" w:hAnsi="Century Gothic" w:cs="Century Gothic"/>
          <w:b/>
          <w:bCs/>
          <w:color w:val="FF0000"/>
          <w:sz w:val="28"/>
          <w:szCs w:val="28"/>
          <w:lang w:val="en-GB"/>
        </w:rPr>
        <w:t xml:space="preserve">SGV Travel </w:t>
      </w:r>
      <w:r>
        <w:rPr>
          <w:rFonts w:ascii="Century Gothic" w:hAnsi="Century Gothic" w:cs="Century Gothic"/>
          <w:b/>
          <w:bCs/>
          <w:color w:val="FF0000"/>
          <w:sz w:val="28"/>
          <w:szCs w:val="28"/>
          <w:lang w:val="en-GB"/>
        </w:rPr>
        <w:t>g</w:t>
      </w:r>
      <w:r w:rsidRPr="00A62747">
        <w:rPr>
          <w:rFonts w:ascii="Century Gothic" w:hAnsi="Century Gothic" w:cs="Century Gothic"/>
          <w:b/>
          <w:bCs/>
          <w:color w:val="FF0000"/>
          <w:sz w:val="28"/>
          <w:szCs w:val="28"/>
          <w:lang w:val="en-GB"/>
        </w:rPr>
        <w:t xml:space="preserve">rant </w:t>
      </w:r>
      <w:r>
        <w:rPr>
          <w:rFonts w:ascii="Century Gothic" w:hAnsi="Century Gothic" w:cs="Century Gothic"/>
          <w:b/>
          <w:bCs/>
          <w:color w:val="FF0000"/>
          <w:sz w:val="28"/>
          <w:szCs w:val="28"/>
          <w:lang w:val="en-GB"/>
        </w:rPr>
        <w:t xml:space="preserve">- </w:t>
      </w:r>
      <w:r w:rsidRPr="00A62747">
        <w:rPr>
          <w:rFonts w:ascii="Century Gothic" w:hAnsi="Century Gothic" w:cs="Century Gothic"/>
          <w:b/>
          <w:bCs/>
          <w:color w:val="FF0000"/>
          <w:sz w:val="28"/>
          <w:szCs w:val="28"/>
          <w:lang w:val="en-GB"/>
        </w:rPr>
        <w:t>Policy</w:t>
      </w:r>
    </w:p>
    <w:p w:rsidR="003C175D" w:rsidRPr="00A62747" w:rsidRDefault="003C175D" w:rsidP="00A62747">
      <w:pPr>
        <w:rPr>
          <w:rFonts w:ascii="Calibri" w:hAnsi="Calibri" w:cs="Calibri"/>
          <w:sz w:val="22"/>
          <w:szCs w:val="22"/>
          <w:lang w:val="en-GB"/>
        </w:rPr>
      </w:pPr>
    </w:p>
    <w:p w:rsidR="003C175D" w:rsidRPr="00A62747" w:rsidRDefault="003C175D" w:rsidP="00A62747">
      <w:pPr>
        <w:rPr>
          <w:rFonts w:ascii="Calibri" w:hAnsi="Calibri" w:cs="Calibri"/>
          <w:sz w:val="22"/>
          <w:szCs w:val="22"/>
          <w:lang w:val="en-GB"/>
        </w:rPr>
      </w:pPr>
      <w:r w:rsidRPr="00A62747">
        <w:rPr>
          <w:rFonts w:ascii="Calibri" w:hAnsi="Calibri" w:cs="Calibri"/>
          <w:sz w:val="22"/>
          <w:szCs w:val="22"/>
          <w:lang w:val="en-GB"/>
        </w:rPr>
        <w:t>To support its members for continuing education, the SGV has at its disposal a total amount of CHF 10'000. The SGV Board according to the state of the SGV finances can change this amount. A minimum of CHF 4'000 is covered by money donated by the Swiss Academy of Sciences. Travel grants will be given to members either working in CH or coming from abroad to CH for a continuing education course or for projects related to the 3Rs. A first tranche of funding of CHF 7’000 is allocated to early career members for continuous education purposes.  The next tranche of funding of CHF 3’000 is dedicated to members who will actively contribute to the 3Rs (i.e. a 3R course organizer, FELASA Days, etc). If by August 1</w:t>
      </w:r>
      <w:r w:rsidRPr="00A62747">
        <w:rPr>
          <w:rFonts w:ascii="Calibri" w:hAnsi="Calibri" w:cs="Calibri"/>
          <w:sz w:val="22"/>
          <w:szCs w:val="22"/>
          <w:vertAlign w:val="superscript"/>
          <w:lang w:val="en-GB"/>
        </w:rPr>
        <w:t>st</w:t>
      </w:r>
      <w:r w:rsidRPr="00A62747">
        <w:rPr>
          <w:rFonts w:ascii="Calibri" w:hAnsi="Calibri" w:cs="Calibri"/>
          <w:sz w:val="22"/>
          <w:szCs w:val="22"/>
          <w:lang w:val="en-GB"/>
        </w:rPr>
        <w:t>, there is still money available from the second tranche, it will automatically be transferred to the first tranche. The SGV Board will discuss exceptions.</w:t>
      </w:r>
    </w:p>
    <w:p w:rsidR="003C175D" w:rsidRPr="00B3689F" w:rsidRDefault="003C175D" w:rsidP="00A62747">
      <w:pPr>
        <w:rPr>
          <w:rFonts w:ascii="Calibri" w:hAnsi="Calibri" w:cs="Calibri"/>
          <w:b/>
          <w:bCs/>
          <w:sz w:val="6"/>
          <w:szCs w:val="6"/>
          <w:u w:val="single"/>
          <w:lang w:val="en-GB"/>
        </w:rPr>
      </w:pPr>
    </w:p>
    <w:p w:rsidR="003C175D" w:rsidRPr="00A62747" w:rsidRDefault="003C175D" w:rsidP="00A62747">
      <w:pPr>
        <w:rPr>
          <w:rFonts w:ascii="Calibri" w:hAnsi="Calibri" w:cs="Calibri"/>
          <w:b/>
          <w:bCs/>
          <w:color w:val="FF0000"/>
          <w:sz w:val="22"/>
          <w:szCs w:val="22"/>
          <w:lang w:val="en-GB"/>
        </w:rPr>
      </w:pPr>
      <w:r w:rsidRPr="00A62747">
        <w:rPr>
          <w:rFonts w:ascii="Calibri" w:hAnsi="Calibri" w:cs="Calibri"/>
          <w:b/>
          <w:bCs/>
          <w:color w:val="FF0000"/>
          <w:sz w:val="22"/>
          <w:szCs w:val="22"/>
          <w:lang w:val="en-GB"/>
        </w:rPr>
        <w:t xml:space="preserve">Criteria to get a grant </w:t>
      </w:r>
    </w:p>
    <w:p w:rsidR="003C175D" w:rsidRPr="00A62747" w:rsidRDefault="003C175D" w:rsidP="00A62747">
      <w:pPr>
        <w:pStyle w:val="Paragraphedeliste"/>
        <w:numPr>
          <w:ilvl w:val="0"/>
          <w:numId w:val="21"/>
        </w:numPr>
        <w:spacing w:after="0" w:line="240" w:lineRule="auto"/>
        <w:ind w:left="426"/>
        <w:rPr>
          <w:lang w:val="en-GB"/>
        </w:rPr>
      </w:pPr>
      <w:r w:rsidRPr="00A62747">
        <w:rPr>
          <w:lang w:val="en-GB"/>
        </w:rPr>
        <w:t>Be or become a SGV member.</w:t>
      </w:r>
    </w:p>
    <w:p w:rsidR="003C175D" w:rsidRPr="00A62747" w:rsidRDefault="003C175D" w:rsidP="00A62747">
      <w:pPr>
        <w:pStyle w:val="Paragraphedeliste"/>
        <w:numPr>
          <w:ilvl w:val="0"/>
          <w:numId w:val="21"/>
        </w:numPr>
        <w:spacing w:after="0" w:line="240" w:lineRule="auto"/>
        <w:ind w:left="426"/>
        <w:rPr>
          <w:lang w:val="en-GB"/>
        </w:rPr>
      </w:pPr>
      <w:r w:rsidRPr="00A62747">
        <w:rPr>
          <w:lang w:val="en-GB"/>
        </w:rPr>
        <w:t xml:space="preserve">Only courses with an importance in laboratory animal science (LAS), husbandry, breeding or experimentation with a gain of knowledge in the 3Rs will be acknowledged. </w:t>
      </w:r>
    </w:p>
    <w:p w:rsidR="003C175D" w:rsidRPr="00A62747" w:rsidRDefault="003C175D" w:rsidP="00A62747">
      <w:pPr>
        <w:pStyle w:val="Paragraphedeliste"/>
        <w:numPr>
          <w:ilvl w:val="0"/>
          <w:numId w:val="21"/>
        </w:numPr>
        <w:spacing w:after="0" w:line="240" w:lineRule="auto"/>
        <w:ind w:left="426"/>
        <w:rPr>
          <w:lang w:val="en-GB"/>
        </w:rPr>
      </w:pPr>
      <w:r w:rsidRPr="00A62747">
        <w:rPr>
          <w:lang w:val="en-US"/>
        </w:rPr>
        <w:t>Preference will be given to Ph. D - students in their final student year or to postdoctoral fellows in their initial postdoctoral years.</w:t>
      </w:r>
      <w:r w:rsidRPr="00A62747">
        <w:rPr>
          <w:lang w:val="en-GB"/>
        </w:rPr>
        <w:t xml:space="preserve"> </w:t>
      </w:r>
    </w:p>
    <w:p w:rsidR="003C175D" w:rsidRPr="00A62747" w:rsidRDefault="003C175D" w:rsidP="00A62747">
      <w:pPr>
        <w:pStyle w:val="Paragraphedeliste"/>
        <w:numPr>
          <w:ilvl w:val="0"/>
          <w:numId w:val="21"/>
        </w:numPr>
        <w:spacing w:after="0" w:line="240" w:lineRule="auto"/>
        <w:ind w:left="426"/>
        <w:rPr>
          <w:lang w:val="en-GB"/>
        </w:rPr>
      </w:pPr>
      <w:r w:rsidRPr="00A62747">
        <w:rPr>
          <w:lang w:val="en-US"/>
        </w:rPr>
        <w:t>Candidates will be supported only if they actively participate to the meeting by presenting a poster or an oral communication.</w:t>
      </w:r>
    </w:p>
    <w:p w:rsidR="003C175D" w:rsidRPr="00A62747" w:rsidRDefault="003C175D" w:rsidP="00A62747">
      <w:pPr>
        <w:pStyle w:val="Paragraphedeliste"/>
        <w:numPr>
          <w:ilvl w:val="0"/>
          <w:numId w:val="21"/>
        </w:numPr>
        <w:spacing w:after="0" w:line="240" w:lineRule="auto"/>
        <w:ind w:left="426"/>
        <w:rPr>
          <w:lang w:val="en-GB"/>
        </w:rPr>
      </w:pPr>
      <w:r w:rsidRPr="00A62747">
        <w:rPr>
          <w:lang w:val="en-GB"/>
        </w:rPr>
        <w:t xml:space="preserve"> One grant per person will be allocated over a period of time of 4 years:  CHF 500 for CH / CHF 1’000 for / from EU and other destinations. </w:t>
      </w:r>
    </w:p>
    <w:p w:rsidR="003C175D" w:rsidRPr="00A62747" w:rsidRDefault="003C175D" w:rsidP="00A62747">
      <w:pPr>
        <w:pStyle w:val="Paragraphedeliste"/>
        <w:numPr>
          <w:ilvl w:val="0"/>
          <w:numId w:val="22"/>
        </w:numPr>
        <w:spacing w:after="0" w:line="240" w:lineRule="auto"/>
        <w:ind w:left="426"/>
        <w:rPr>
          <w:lang w:val="en-US"/>
        </w:rPr>
      </w:pPr>
      <w:r w:rsidRPr="00A62747">
        <w:rPr>
          <w:lang w:val="en-GB"/>
        </w:rPr>
        <w:t>One grant per research group per year.</w:t>
      </w:r>
      <w:r w:rsidRPr="00A62747" w:rsidDel="00006B83">
        <w:rPr>
          <w:lang w:val="en-GB"/>
        </w:rPr>
        <w:t xml:space="preserve"> </w:t>
      </w:r>
      <w:r w:rsidRPr="00A62747">
        <w:rPr>
          <w:lang w:val="en-GB"/>
        </w:rPr>
        <w:t xml:space="preserve">One grant per conference per year. Should another member apply for the same conference, </w:t>
      </w:r>
      <w:r w:rsidRPr="00A62747">
        <w:rPr>
          <w:lang w:val="en-US"/>
        </w:rPr>
        <w:t>the grant policy is based on “first-come, first-served”.</w:t>
      </w:r>
    </w:p>
    <w:p w:rsidR="003C175D" w:rsidRPr="00A62747" w:rsidRDefault="003C175D" w:rsidP="00A62747">
      <w:pPr>
        <w:pStyle w:val="Paragraphedeliste"/>
        <w:numPr>
          <w:ilvl w:val="0"/>
          <w:numId w:val="22"/>
        </w:numPr>
        <w:spacing w:after="0" w:line="240" w:lineRule="auto"/>
        <w:ind w:left="426"/>
        <w:rPr>
          <w:lang w:val="en-GB"/>
        </w:rPr>
      </w:pPr>
      <w:r w:rsidRPr="00A62747">
        <w:rPr>
          <w:lang w:val="en-GB"/>
        </w:rPr>
        <w:t xml:space="preserve">Short-Term Scientific Missions enabling young scientists to visit other laboratories, for instance to learn a new LAS technique will also be supported. </w:t>
      </w:r>
    </w:p>
    <w:p w:rsidR="003C175D" w:rsidRPr="00A62747" w:rsidRDefault="003C175D" w:rsidP="00A62747">
      <w:pPr>
        <w:pStyle w:val="Paragraphedeliste"/>
        <w:numPr>
          <w:ilvl w:val="0"/>
          <w:numId w:val="22"/>
        </w:numPr>
        <w:spacing w:after="0" w:line="240" w:lineRule="auto"/>
        <w:ind w:left="426"/>
        <w:rPr>
          <w:lang w:val="en-GB"/>
        </w:rPr>
      </w:pPr>
      <w:r w:rsidRPr="00A62747">
        <w:rPr>
          <w:lang w:val="en-GB"/>
        </w:rPr>
        <w:t>At the end of the meeting or mission, a report will be sent to the president of the SGV education committee for publication in the next SGV Newsletters.</w:t>
      </w:r>
    </w:p>
    <w:p w:rsidR="003C175D" w:rsidRPr="00B3689F" w:rsidRDefault="003C175D" w:rsidP="00A62747">
      <w:pPr>
        <w:rPr>
          <w:rFonts w:ascii="Calibri" w:hAnsi="Calibri" w:cs="Calibri"/>
          <w:b/>
          <w:bCs/>
          <w:sz w:val="6"/>
          <w:szCs w:val="6"/>
          <w:u w:val="single"/>
          <w:lang w:val="en-GB"/>
        </w:rPr>
      </w:pPr>
    </w:p>
    <w:p w:rsidR="003C175D" w:rsidRPr="00A62747" w:rsidRDefault="003C175D" w:rsidP="00A62747">
      <w:pPr>
        <w:rPr>
          <w:rFonts w:ascii="Calibri" w:hAnsi="Calibri" w:cs="Calibri"/>
          <w:b/>
          <w:bCs/>
          <w:color w:val="FF0000"/>
          <w:sz w:val="22"/>
          <w:szCs w:val="22"/>
          <w:lang w:val="en-GB"/>
        </w:rPr>
      </w:pPr>
      <w:r w:rsidRPr="00A62747">
        <w:rPr>
          <w:rFonts w:ascii="Calibri" w:hAnsi="Calibri" w:cs="Calibri"/>
          <w:b/>
          <w:bCs/>
          <w:color w:val="FF0000"/>
          <w:sz w:val="22"/>
          <w:szCs w:val="22"/>
          <w:lang w:val="en-GB"/>
        </w:rPr>
        <w:t>Application</w:t>
      </w:r>
    </w:p>
    <w:p w:rsidR="003C175D" w:rsidRPr="00A62747" w:rsidRDefault="003C175D" w:rsidP="00A62747">
      <w:pPr>
        <w:rPr>
          <w:rFonts w:ascii="Calibri" w:hAnsi="Calibri" w:cs="Calibri"/>
          <w:sz w:val="22"/>
          <w:szCs w:val="22"/>
          <w:lang w:val="en-GB"/>
        </w:rPr>
      </w:pPr>
      <w:r w:rsidRPr="00A62747">
        <w:rPr>
          <w:rFonts w:ascii="Calibri" w:hAnsi="Calibri" w:cs="Calibri"/>
          <w:sz w:val="22"/>
          <w:szCs w:val="22"/>
          <w:lang w:val="en-GB"/>
        </w:rPr>
        <w:t>Applications will be sent by email to the president of the SGV education committee</w:t>
      </w:r>
      <w:r w:rsidRPr="00A62747" w:rsidDel="00B77166">
        <w:rPr>
          <w:rFonts w:ascii="Calibri" w:hAnsi="Calibri" w:cs="Calibri"/>
          <w:sz w:val="22"/>
          <w:szCs w:val="22"/>
          <w:lang w:val="en-GB"/>
        </w:rPr>
        <w:t xml:space="preserve"> </w:t>
      </w:r>
      <w:r w:rsidRPr="00A62747">
        <w:rPr>
          <w:rFonts w:ascii="Calibri" w:hAnsi="Calibri" w:cs="Calibri"/>
          <w:sz w:val="22"/>
          <w:szCs w:val="22"/>
          <w:lang w:val="en-GB"/>
        </w:rPr>
        <w:t>by the laboratory principal investigator (senior scientist) at least 4 weeks before the beginning of the meeting/project/mission.</w:t>
      </w:r>
    </w:p>
    <w:p w:rsidR="003C175D" w:rsidRPr="00A62747" w:rsidRDefault="003C175D" w:rsidP="00A62747">
      <w:pPr>
        <w:rPr>
          <w:rFonts w:ascii="Calibri" w:hAnsi="Calibri" w:cs="Calibri"/>
          <w:sz w:val="22"/>
          <w:szCs w:val="22"/>
        </w:rPr>
      </w:pPr>
      <w:r w:rsidRPr="00A62747">
        <w:rPr>
          <w:rFonts w:ascii="Calibri" w:hAnsi="Calibri" w:cs="Calibri"/>
          <w:sz w:val="22"/>
          <w:szCs w:val="22"/>
        </w:rPr>
        <w:t xml:space="preserve">The application must include: </w:t>
      </w:r>
    </w:p>
    <w:p w:rsidR="003C175D" w:rsidRPr="00A62747" w:rsidRDefault="003C175D" w:rsidP="00A62747">
      <w:pPr>
        <w:pStyle w:val="Paragraphedeliste"/>
        <w:numPr>
          <w:ilvl w:val="0"/>
          <w:numId w:val="23"/>
        </w:numPr>
        <w:spacing w:after="0" w:line="240" w:lineRule="auto"/>
        <w:ind w:left="426"/>
        <w:rPr>
          <w:lang w:val="en-GB"/>
        </w:rPr>
      </w:pPr>
      <w:r w:rsidRPr="00A62747">
        <w:rPr>
          <w:lang w:val="en-GB"/>
        </w:rPr>
        <w:t xml:space="preserve">First name, surname, position and matriculation number of the young scientist </w:t>
      </w:r>
    </w:p>
    <w:p w:rsidR="003C175D" w:rsidRPr="00A62747" w:rsidRDefault="003C175D" w:rsidP="00A62747">
      <w:pPr>
        <w:pStyle w:val="Paragraphedeliste"/>
        <w:numPr>
          <w:ilvl w:val="0"/>
          <w:numId w:val="23"/>
        </w:numPr>
        <w:spacing w:after="0" w:line="240" w:lineRule="auto"/>
        <w:ind w:left="426"/>
        <w:rPr>
          <w:lang w:val="en-GB"/>
        </w:rPr>
      </w:pPr>
      <w:r w:rsidRPr="00A62747">
        <w:rPr>
          <w:lang w:val="en-GB"/>
        </w:rPr>
        <w:t xml:space="preserve">Address and name of the research group </w:t>
      </w:r>
    </w:p>
    <w:p w:rsidR="003C175D" w:rsidRPr="00A62747" w:rsidRDefault="003C175D" w:rsidP="00A62747">
      <w:pPr>
        <w:pStyle w:val="Paragraphedeliste"/>
        <w:numPr>
          <w:ilvl w:val="0"/>
          <w:numId w:val="23"/>
        </w:numPr>
        <w:spacing w:after="0" w:line="240" w:lineRule="auto"/>
        <w:ind w:left="426"/>
        <w:rPr>
          <w:lang w:val="en-GB"/>
        </w:rPr>
      </w:pPr>
      <w:r w:rsidRPr="00A62747">
        <w:rPr>
          <w:lang w:val="en-GB"/>
        </w:rPr>
        <w:t>Date, location, name of the course</w:t>
      </w:r>
    </w:p>
    <w:p w:rsidR="003C175D" w:rsidRPr="00A62747" w:rsidRDefault="003C175D" w:rsidP="00A62747">
      <w:pPr>
        <w:pStyle w:val="Paragraphedeliste"/>
        <w:numPr>
          <w:ilvl w:val="0"/>
          <w:numId w:val="23"/>
        </w:numPr>
        <w:spacing w:after="0" w:line="240" w:lineRule="auto"/>
        <w:ind w:left="426"/>
      </w:pPr>
      <w:r w:rsidRPr="00A62747">
        <w:t xml:space="preserve">Scientific program of the course </w:t>
      </w:r>
    </w:p>
    <w:p w:rsidR="003C175D" w:rsidRPr="00A62747" w:rsidRDefault="003C175D" w:rsidP="00A62747">
      <w:pPr>
        <w:pStyle w:val="Paragraphedeliste"/>
        <w:numPr>
          <w:ilvl w:val="0"/>
          <w:numId w:val="23"/>
        </w:numPr>
        <w:spacing w:after="0" w:line="240" w:lineRule="auto"/>
        <w:ind w:left="426"/>
        <w:rPr>
          <w:lang w:val="en-GB"/>
        </w:rPr>
      </w:pPr>
      <w:r w:rsidRPr="00A62747">
        <w:rPr>
          <w:lang w:val="en-GB"/>
        </w:rPr>
        <w:t xml:space="preserve">Argument about the importance of the course (see criteria to get a grant) </w:t>
      </w:r>
    </w:p>
    <w:p w:rsidR="003C175D" w:rsidRPr="00A62747" w:rsidRDefault="003C175D" w:rsidP="00A62747">
      <w:pPr>
        <w:pStyle w:val="Paragraphedeliste"/>
        <w:numPr>
          <w:ilvl w:val="0"/>
          <w:numId w:val="23"/>
        </w:numPr>
        <w:spacing w:after="0" w:line="240" w:lineRule="auto"/>
        <w:ind w:left="426"/>
      </w:pPr>
      <w:r w:rsidRPr="00A62747">
        <w:t>Costs</w:t>
      </w:r>
    </w:p>
    <w:p w:rsidR="003C175D" w:rsidRPr="00B3689F" w:rsidRDefault="003C175D" w:rsidP="00A62747">
      <w:pPr>
        <w:rPr>
          <w:rFonts w:ascii="Calibri" w:hAnsi="Calibri" w:cs="Calibri"/>
          <w:b/>
          <w:bCs/>
          <w:sz w:val="6"/>
          <w:szCs w:val="6"/>
          <w:u w:val="single"/>
        </w:rPr>
      </w:pPr>
    </w:p>
    <w:p w:rsidR="003C175D" w:rsidRPr="00A62747" w:rsidRDefault="003C175D" w:rsidP="00A62747">
      <w:pPr>
        <w:rPr>
          <w:rFonts w:ascii="Calibri" w:hAnsi="Calibri" w:cs="Calibri"/>
          <w:b/>
          <w:bCs/>
          <w:color w:val="FF0000"/>
          <w:sz w:val="22"/>
          <w:szCs w:val="22"/>
        </w:rPr>
      </w:pPr>
      <w:r w:rsidRPr="00A62747">
        <w:rPr>
          <w:rFonts w:ascii="Calibri" w:hAnsi="Calibri" w:cs="Calibri"/>
          <w:b/>
          <w:bCs/>
          <w:color w:val="FF0000"/>
          <w:sz w:val="22"/>
          <w:szCs w:val="22"/>
        </w:rPr>
        <w:t>Decision bodies</w:t>
      </w:r>
    </w:p>
    <w:p w:rsidR="003C175D" w:rsidRPr="00A62747" w:rsidRDefault="003C175D" w:rsidP="00A62747">
      <w:pPr>
        <w:pStyle w:val="Paragraphedeliste"/>
        <w:numPr>
          <w:ilvl w:val="0"/>
          <w:numId w:val="24"/>
        </w:numPr>
        <w:spacing w:after="0" w:line="240" w:lineRule="auto"/>
        <w:ind w:left="426"/>
      </w:pPr>
      <w:r w:rsidRPr="00A62747">
        <w:t>The SGV education committee.</w:t>
      </w:r>
    </w:p>
    <w:p w:rsidR="003C175D" w:rsidRPr="00A62747" w:rsidRDefault="003C175D" w:rsidP="00A62747">
      <w:pPr>
        <w:pStyle w:val="Paragraphedeliste"/>
        <w:numPr>
          <w:ilvl w:val="0"/>
          <w:numId w:val="24"/>
        </w:numPr>
        <w:spacing w:after="0" w:line="240" w:lineRule="auto"/>
        <w:ind w:left="426"/>
        <w:rPr>
          <w:lang w:val="en-GB"/>
        </w:rPr>
      </w:pPr>
      <w:r w:rsidRPr="00A62747">
        <w:rPr>
          <w:lang w:val="en-GB"/>
        </w:rPr>
        <w:t>For exceptions, the president of the SGV education committee will transfer the application to the SGV Board.</w:t>
      </w:r>
    </w:p>
    <w:p w:rsidR="003C175D" w:rsidRPr="00B3689F" w:rsidRDefault="003C175D" w:rsidP="00A62747">
      <w:pPr>
        <w:rPr>
          <w:rFonts w:ascii="Calibri" w:hAnsi="Calibri" w:cs="Calibri"/>
          <w:b/>
          <w:bCs/>
          <w:color w:val="FF0000"/>
          <w:sz w:val="6"/>
          <w:szCs w:val="6"/>
          <w:lang w:val="en-GB"/>
        </w:rPr>
      </w:pPr>
    </w:p>
    <w:p w:rsidR="003C175D" w:rsidRPr="00A62747" w:rsidRDefault="003C175D" w:rsidP="00A62747">
      <w:pPr>
        <w:rPr>
          <w:rFonts w:ascii="Calibri" w:hAnsi="Calibri" w:cs="Calibri"/>
          <w:b/>
          <w:bCs/>
          <w:color w:val="FF0000"/>
          <w:sz w:val="22"/>
          <w:szCs w:val="22"/>
          <w:lang w:val="en-GB"/>
        </w:rPr>
      </w:pPr>
      <w:r w:rsidRPr="00A62747">
        <w:rPr>
          <w:rFonts w:ascii="Calibri" w:hAnsi="Calibri" w:cs="Calibri"/>
          <w:b/>
          <w:bCs/>
          <w:color w:val="FF0000"/>
          <w:sz w:val="22"/>
          <w:szCs w:val="22"/>
          <w:lang w:val="en-GB"/>
        </w:rPr>
        <w:t>Transfer of the grant to another person</w:t>
      </w:r>
    </w:p>
    <w:p w:rsidR="003C175D" w:rsidRPr="00A62747" w:rsidRDefault="003C175D" w:rsidP="00A62747">
      <w:pPr>
        <w:pStyle w:val="Paragraphedeliste"/>
        <w:numPr>
          <w:ilvl w:val="0"/>
          <w:numId w:val="25"/>
        </w:numPr>
        <w:spacing w:after="0" w:line="240" w:lineRule="auto"/>
        <w:ind w:left="426"/>
        <w:rPr>
          <w:lang w:val="en-GB"/>
        </w:rPr>
      </w:pPr>
      <w:r w:rsidRPr="00A62747">
        <w:rPr>
          <w:lang w:val="en-GB"/>
        </w:rPr>
        <w:t>The grantee will provide specific information to the president of the SGV education committee at least 3 weeks before the meeting. The SGV education committee will then decide whether or not to transfer the grant.</w:t>
      </w:r>
    </w:p>
    <w:p w:rsidR="003C175D" w:rsidRPr="00B3689F" w:rsidRDefault="003C175D" w:rsidP="00A62747">
      <w:pPr>
        <w:rPr>
          <w:rFonts w:ascii="Calibri" w:hAnsi="Calibri" w:cs="Calibri"/>
          <w:sz w:val="6"/>
          <w:szCs w:val="6"/>
          <w:lang w:val="en-GB"/>
        </w:rPr>
      </w:pPr>
    </w:p>
    <w:p w:rsidR="003C175D" w:rsidRPr="00A62747" w:rsidRDefault="003C175D" w:rsidP="00A62747">
      <w:pPr>
        <w:rPr>
          <w:rFonts w:ascii="Calibri" w:hAnsi="Calibri" w:cs="Calibri"/>
          <w:b/>
          <w:bCs/>
          <w:color w:val="FF0000"/>
          <w:sz w:val="22"/>
          <w:szCs w:val="22"/>
          <w:lang w:val="en-GB"/>
        </w:rPr>
      </w:pPr>
      <w:r w:rsidRPr="00A62747">
        <w:rPr>
          <w:rFonts w:ascii="Calibri" w:hAnsi="Calibri" w:cs="Calibri"/>
          <w:b/>
          <w:bCs/>
          <w:color w:val="FF0000"/>
          <w:sz w:val="22"/>
          <w:szCs w:val="22"/>
          <w:lang w:val="en-GB"/>
        </w:rPr>
        <w:t>Transfer of the grant to another meeting/course</w:t>
      </w:r>
    </w:p>
    <w:p w:rsidR="003C175D" w:rsidRPr="00A62747" w:rsidRDefault="003C175D" w:rsidP="00A62747">
      <w:pPr>
        <w:pStyle w:val="Paragraphedeliste"/>
        <w:numPr>
          <w:ilvl w:val="0"/>
          <w:numId w:val="24"/>
        </w:numPr>
        <w:spacing w:after="0" w:line="240" w:lineRule="auto"/>
        <w:ind w:left="426"/>
        <w:rPr>
          <w:lang w:val="en-GB"/>
        </w:rPr>
      </w:pPr>
      <w:r w:rsidRPr="00A62747">
        <w:rPr>
          <w:lang w:val="en-GB"/>
        </w:rPr>
        <w:t>If the grantee wishes to transfer her/his grant to go to another course, she/he will contact the president of the SGV education committee.</w:t>
      </w:r>
    </w:p>
    <w:p w:rsidR="003C175D" w:rsidRPr="00A62747" w:rsidRDefault="003C175D" w:rsidP="00A62747">
      <w:pPr>
        <w:rPr>
          <w:rFonts w:ascii="Calibri" w:hAnsi="Calibri" w:cs="Calibri"/>
          <w:sz w:val="22"/>
          <w:szCs w:val="22"/>
          <w:lang w:val="en-GB"/>
        </w:rPr>
      </w:pPr>
    </w:p>
    <w:p w:rsidR="003C175D" w:rsidRPr="00A62747" w:rsidRDefault="003C175D" w:rsidP="00F34D8D">
      <w:pPr>
        <w:rPr>
          <w:rFonts w:ascii="Century Gothic" w:hAnsi="Century Gothic" w:cs="Century Gothic"/>
          <w:b/>
          <w:bCs/>
          <w:color w:val="FF0000"/>
          <w:sz w:val="28"/>
          <w:szCs w:val="28"/>
          <w:lang w:val="en-GB"/>
        </w:rPr>
      </w:pPr>
      <w:r>
        <w:rPr>
          <w:rFonts w:ascii="Century Gothic" w:hAnsi="Century Gothic" w:cs="Century Gothic"/>
          <w:b/>
          <w:bCs/>
          <w:color w:val="FF0000"/>
          <w:sz w:val="28"/>
          <w:szCs w:val="28"/>
          <w:lang w:val="en-GB"/>
        </w:rPr>
        <w:t>SGV Travel g</w:t>
      </w:r>
      <w:r w:rsidRPr="00A62747">
        <w:rPr>
          <w:rFonts w:ascii="Century Gothic" w:hAnsi="Century Gothic" w:cs="Century Gothic"/>
          <w:b/>
          <w:bCs/>
          <w:color w:val="FF0000"/>
          <w:sz w:val="28"/>
          <w:szCs w:val="28"/>
          <w:lang w:val="en-GB"/>
        </w:rPr>
        <w:t xml:space="preserve">rant </w:t>
      </w:r>
      <w:r>
        <w:rPr>
          <w:rFonts w:ascii="Century Gothic" w:hAnsi="Century Gothic" w:cs="Century Gothic"/>
          <w:b/>
          <w:bCs/>
          <w:color w:val="FF0000"/>
          <w:sz w:val="28"/>
          <w:szCs w:val="28"/>
          <w:lang w:val="en-GB"/>
        </w:rPr>
        <w:t>- Reports</w:t>
      </w:r>
    </w:p>
    <w:p w:rsidR="003C175D" w:rsidRPr="00A62747" w:rsidRDefault="003C175D" w:rsidP="00F34D8D">
      <w:pPr>
        <w:rPr>
          <w:rFonts w:ascii="Calibri" w:hAnsi="Calibri" w:cs="Calibri"/>
          <w:sz w:val="22"/>
          <w:szCs w:val="22"/>
          <w:lang w:val="en-GB"/>
        </w:rPr>
      </w:pPr>
    </w:p>
    <w:p w:rsidR="003C175D" w:rsidRDefault="003C175D" w:rsidP="00A62747">
      <w:pPr>
        <w:jc w:val="both"/>
        <w:rPr>
          <w:rFonts w:ascii="Calibri" w:hAnsi="Calibri"/>
          <w:b/>
          <w:bCs/>
          <w:color w:val="000000"/>
          <w:lang w:val="en-GB" w:eastAsia="de-CH"/>
        </w:rPr>
      </w:pPr>
      <w:r w:rsidRPr="001B1F8F">
        <w:rPr>
          <w:rFonts w:ascii="Calibri" w:hAnsi="Calibri"/>
          <w:b/>
          <w:bCs/>
          <w:color w:val="000000"/>
          <w:lang w:val="en-GB" w:eastAsia="de-CH"/>
        </w:rPr>
        <w:t>Felasa</w:t>
      </w:r>
      <w:r>
        <w:rPr>
          <w:rFonts w:ascii="Calibri" w:hAnsi="Calibri"/>
          <w:b/>
          <w:bCs/>
          <w:color w:val="000000"/>
          <w:lang w:val="en-GB" w:eastAsia="de-CH"/>
        </w:rPr>
        <w:t xml:space="preserve"> D course</w:t>
      </w:r>
    </w:p>
    <w:p w:rsidR="003C175D" w:rsidRPr="00F34D8D" w:rsidRDefault="003C175D" w:rsidP="00A62747">
      <w:pPr>
        <w:jc w:val="both"/>
        <w:rPr>
          <w:rFonts w:ascii="Calibri" w:hAnsi="Calibri" w:cs="Calibri"/>
          <w:b/>
          <w:bCs/>
          <w:color w:val="222222"/>
          <w:shd w:val="clear" w:color="auto" w:fill="FFFFFF"/>
          <w:lang w:val="en-GB" w:eastAsia="fr-CH"/>
        </w:rPr>
      </w:pPr>
    </w:p>
    <w:p w:rsidR="003C175D" w:rsidRDefault="003C175D" w:rsidP="001B1F8F">
      <w:pPr>
        <w:autoSpaceDE w:val="0"/>
        <w:autoSpaceDN w:val="0"/>
        <w:adjustRightInd w:val="0"/>
        <w:rPr>
          <w:rFonts w:ascii="Calibri" w:hAnsi="Calibri"/>
          <w:color w:val="000000"/>
          <w:sz w:val="22"/>
          <w:szCs w:val="22"/>
          <w:lang w:val="en-GB" w:eastAsia="de-CH"/>
        </w:rPr>
      </w:pPr>
      <w:r w:rsidRPr="001B1F8F">
        <w:rPr>
          <w:rFonts w:ascii="Calibri" w:hAnsi="Calibri"/>
          <w:b/>
          <w:bCs/>
          <w:color w:val="000000"/>
          <w:sz w:val="22"/>
          <w:szCs w:val="22"/>
          <w:lang w:val="en-GB" w:eastAsia="de-CH"/>
        </w:rPr>
        <w:t xml:space="preserve">Subject: </w:t>
      </w:r>
      <w:r w:rsidRPr="001B1F8F">
        <w:rPr>
          <w:rFonts w:ascii="Calibri" w:hAnsi="Calibri"/>
          <w:color w:val="000000"/>
          <w:sz w:val="22"/>
          <w:szCs w:val="22"/>
          <w:lang w:val="en-GB" w:eastAsia="de-CH"/>
        </w:rPr>
        <w:t xml:space="preserve">This report addresses to the Felasa D course that happened in the past 31st March to the 5th April, at the University Autonoma of Barcelona (UAB). The course was about “Anaesthesia and Analgesia in Laboratory Animals” and was the 5th module from the Master in </w:t>
      </w:r>
      <w:r w:rsidRPr="001B1F8F">
        <w:rPr>
          <w:rFonts w:ascii="Calibri" w:hAnsi="Calibri"/>
          <w:i/>
          <w:iCs/>
          <w:color w:val="000000"/>
          <w:sz w:val="22"/>
          <w:szCs w:val="22"/>
          <w:lang w:val="en-GB" w:eastAsia="de-CH"/>
        </w:rPr>
        <w:t>Science and Welfare in Lab Animals</w:t>
      </w:r>
      <w:r w:rsidRPr="001B1F8F">
        <w:rPr>
          <w:rFonts w:ascii="Calibri" w:hAnsi="Calibri"/>
          <w:color w:val="000000"/>
          <w:sz w:val="22"/>
          <w:szCs w:val="22"/>
          <w:lang w:val="en-GB" w:eastAsia="de-CH"/>
        </w:rPr>
        <w:t>. It gathered researchers, veterinarians and PhD students from all over the world that wanted to learn and improve their skills regarding the handling of lab animals for anaesthetic procedures and drugs to use in each particular specie and study case. The professors involved in the lectures are well known in the field: Professor Ignacio Álvarez, Professor Paul Flecknell, Professor Patricia Hedenqvist, among others. In my particular case, this course was essential for the acquisition of knowledge regarding mice and rats, once I work mainly with rabbits.</w:t>
      </w:r>
    </w:p>
    <w:p w:rsidR="003C175D" w:rsidRPr="001B1F8F" w:rsidRDefault="003C175D" w:rsidP="001B1F8F">
      <w:pPr>
        <w:autoSpaceDE w:val="0"/>
        <w:autoSpaceDN w:val="0"/>
        <w:adjustRightInd w:val="0"/>
        <w:rPr>
          <w:rFonts w:ascii="Calibri" w:hAnsi="Calibri"/>
          <w:color w:val="000000"/>
          <w:sz w:val="22"/>
          <w:szCs w:val="22"/>
          <w:lang w:val="en-GB" w:eastAsia="de-CH"/>
        </w:rPr>
      </w:pPr>
      <w:r w:rsidRPr="001B1F8F">
        <w:rPr>
          <w:rFonts w:ascii="Calibri" w:hAnsi="Calibri"/>
          <w:color w:val="000000"/>
          <w:sz w:val="22"/>
          <w:szCs w:val="22"/>
          <w:lang w:val="en-GB" w:eastAsia="de-CH"/>
        </w:rPr>
        <w:t xml:space="preserve"> </w:t>
      </w:r>
    </w:p>
    <w:p w:rsidR="003C175D" w:rsidRPr="001B1F8F" w:rsidRDefault="003C175D" w:rsidP="001B1F8F">
      <w:pPr>
        <w:autoSpaceDE w:val="0"/>
        <w:autoSpaceDN w:val="0"/>
        <w:adjustRightInd w:val="0"/>
        <w:rPr>
          <w:rFonts w:ascii="Calibri" w:hAnsi="Calibri"/>
          <w:color w:val="000000"/>
          <w:sz w:val="22"/>
          <w:szCs w:val="22"/>
          <w:lang w:val="en-GB" w:eastAsia="de-CH"/>
        </w:rPr>
      </w:pPr>
      <w:r w:rsidRPr="001B1F8F">
        <w:rPr>
          <w:rFonts w:ascii="Calibri" w:hAnsi="Calibri"/>
          <w:b/>
          <w:bCs/>
          <w:color w:val="000000"/>
          <w:sz w:val="22"/>
          <w:szCs w:val="22"/>
          <w:lang w:val="en-GB" w:eastAsia="de-CH"/>
        </w:rPr>
        <w:t xml:space="preserve">Scientific Program: </w:t>
      </w:r>
      <w:r w:rsidRPr="001B1F8F">
        <w:rPr>
          <w:rFonts w:ascii="Calibri" w:hAnsi="Calibri"/>
          <w:color w:val="000000"/>
          <w:sz w:val="22"/>
          <w:szCs w:val="22"/>
          <w:lang w:val="en-GB" w:eastAsia="de-CH"/>
        </w:rPr>
        <w:t xml:space="preserve">This one week course included theoretical and practical classes and a work group about a clinical case for presentation and discussion in the last day. All students were evaluated during the week and with an individual clinical case to solve. The following topics were presented by the professors: </w:t>
      </w:r>
    </w:p>
    <w:p w:rsidR="003C175D" w:rsidRDefault="003C175D" w:rsidP="001B1F8F">
      <w:pPr>
        <w:autoSpaceDE w:val="0"/>
        <w:autoSpaceDN w:val="0"/>
        <w:adjustRightInd w:val="0"/>
        <w:rPr>
          <w:rFonts w:ascii="Calibri" w:hAnsi="Calibri"/>
          <w:color w:val="000000"/>
          <w:sz w:val="22"/>
          <w:szCs w:val="22"/>
          <w:lang w:val="en-GB" w:eastAsia="de-CH"/>
        </w:rPr>
      </w:pPr>
      <w:r w:rsidRPr="001B1F8F">
        <w:rPr>
          <w:rFonts w:ascii="Calibri" w:hAnsi="Calibri"/>
          <w:color w:val="000000"/>
          <w:sz w:val="22"/>
          <w:szCs w:val="22"/>
          <w:lang w:val="en-GB" w:eastAsia="de-CH"/>
        </w:rPr>
        <w:t xml:space="preserve">&gt;Recognition and management of pain: assessment and pain relief. &gt;Analgesics. &gt;Anesthesia principles and techniques. &gt;Object and Purpose of anesthesia. &gt;Pre-anesthesia and preoperative management. &gt;Choosing the proper anesthetic. &gt;Anesthetics: injectable and volatiles. &gt;Endotracheal intubation, artificial ventilation and monitoring. &gt;Local and regional anesthesia. &gt;RCP and cardiovascular complications. &gt;Anesthetic interference with the results of the investigation. &gt;Specifications by species: rodents, rabbits, dogs, cats, pigs, ruminants, reptiles, birds and primates. &gt;Euthanasia. </w:t>
      </w:r>
    </w:p>
    <w:p w:rsidR="003C175D" w:rsidRPr="001B1F8F" w:rsidRDefault="003C175D" w:rsidP="001B1F8F">
      <w:pPr>
        <w:autoSpaceDE w:val="0"/>
        <w:autoSpaceDN w:val="0"/>
        <w:adjustRightInd w:val="0"/>
        <w:rPr>
          <w:rFonts w:ascii="Calibri" w:hAnsi="Calibri"/>
          <w:color w:val="000000"/>
          <w:sz w:val="22"/>
          <w:szCs w:val="22"/>
          <w:lang w:val="en-GB" w:eastAsia="de-CH"/>
        </w:rPr>
      </w:pPr>
    </w:p>
    <w:p w:rsidR="003C175D" w:rsidRPr="001B1F8F" w:rsidRDefault="003C175D" w:rsidP="001B1F8F">
      <w:pPr>
        <w:autoSpaceDE w:val="0"/>
        <w:autoSpaceDN w:val="0"/>
        <w:adjustRightInd w:val="0"/>
        <w:rPr>
          <w:rFonts w:ascii="Calibri" w:hAnsi="Calibri"/>
          <w:color w:val="000000"/>
          <w:sz w:val="22"/>
          <w:szCs w:val="22"/>
          <w:lang w:val="en-GB" w:eastAsia="de-CH"/>
        </w:rPr>
      </w:pPr>
      <w:r w:rsidRPr="001B1F8F">
        <w:rPr>
          <w:rFonts w:ascii="Calibri" w:hAnsi="Calibri"/>
          <w:b/>
          <w:bCs/>
          <w:color w:val="000000"/>
          <w:sz w:val="22"/>
          <w:szCs w:val="22"/>
          <w:lang w:val="en-GB" w:eastAsia="de-CH"/>
        </w:rPr>
        <w:t>Importance of the course</w:t>
      </w:r>
      <w:r w:rsidRPr="001B1F8F">
        <w:rPr>
          <w:rFonts w:ascii="Calibri" w:hAnsi="Calibri"/>
          <w:color w:val="000000"/>
          <w:sz w:val="22"/>
          <w:szCs w:val="22"/>
          <w:lang w:val="en-GB" w:eastAsia="de-CH"/>
        </w:rPr>
        <w:t xml:space="preserve">: The attendance to this course allowed the acquisition of new knowledge and more accurate skills related to the work with laboratory animals. This knowledge will also be shared with students (vet, biology and biochemistry students) from the University of Trás-os-Montes e Alto Douro (UTAD) and applied in the development of scientific work evolving animal experiments. Moreover, it will also be valuable in the training and supervising of people that intent to work in animal facilities. </w:t>
      </w:r>
    </w:p>
    <w:p w:rsidR="003C175D" w:rsidRDefault="003C175D" w:rsidP="001B1F8F">
      <w:pPr>
        <w:autoSpaceDE w:val="0"/>
        <w:autoSpaceDN w:val="0"/>
        <w:adjustRightInd w:val="0"/>
        <w:rPr>
          <w:rFonts w:ascii="Calibri" w:hAnsi="Calibri"/>
          <w:color w:val="000000"/>
          <w:sz w:val="22"/>
          <w:szCs w:val="22"/>
          <w:lang w:val="en-GB" w:eastAsia="de-CH"/>
        </w:rPr>
      </w:pPr>
    </w:p>
    <w:p w:rsidR="003C175D" w:rsidRDefault="003C175D" w:rsidP="001B1F8F">
      <w:pPr>
        <w:autoSpaceDE w:val="0"/>
        <w:autoSpaceDN w:val="0"/>
        <w:adjustRightInd w:val="0"/>
        <w:rPr>
          <w:rFonts w:ascii="Calibri" w:hAnsi="Calibri"/>
          <w:color w:val="000000"/>
          <w:sz w:val="22"/>
          <w:szCs w:val="22"/>
          <w:lang w:val="en-GB" w:eastAsia="de-CH"/>
        </w:rPr>
      </w:pPr>
      <w:r w:rsidRPr="001B1F8F">
        <w:rPr>
          <w:rFonts w:ascii="Calibri" w:hAnsi="Calibri"/>
          <w:color w:val="000000"/>
          <w:sz w:val="22"/>
          <w:szCs w:val="22"/>
          <w:lang w:val="en-GB" w:eastAsia="de-CH"/>
        </w:rPr>
        <w:t xml:space="preserve">Finally, I want to thank SGV for the grant offered to attend this course. </w:t>
      </w:r>
    </w:p>
    <w:p w:rsidR="003C175D" w:rsidRDefault="003C175D" w:rsidP="001B1F8F">
      <w:pPr>
        <w:autoSpaceDE w:val="0"/>
        <w:autoSpaceDN w:val="0"/>
        <w:adjustRightInd w:val="0"/>
        <w:rPr>
          <w:rFonts w:ascii="Calibri" w:hAnsi="Calibri"/>
          <w:color w:val="000000"/>
          <w:sz w:val="22"/>
          <w:szCs w:val="22"/>
          <w:lang w:val="en-GB" w:eastAsia="de-CH"/>
        </w:rPr>
      </w:pPr>
    </w:p>
    <w:p w:rsidR="003C175D" w:rsidRDefault="003C175D" w:rsidP="001B1F8F">
      <w:pPr>
        <w:autoSpaceDE w:val="0"/>
        <w:autoSpaceDN w:val="0"/>
        <w:adjustRightInd w:val="0"/>
        <w:rPr>
          <w:rFonts w:ascii="Calibri" w:hAnsi="Calibri"/>
          <w:color w:val="000000"/>
          <w:sz w:val="22"/>
          <w:szCs w:val="22"/>
          <w:lang w:val="en-GB" w:eastAsia="de-CH"/>
        </w:rPr>
      </w:pPr>
      <w:r>
        <w:rPr>
          <w:rFonts w:ascii="Calibri" w:hAnsi="Calibri"/>
          <w:color w:val="000000"/>
          <w:sz w:val="22"/>
          <w:szCs w:val="22"/>
          <w:lang w:val="en-GB" w:eastAsia="de-CH"/>
        </w:rPr>
        <w:t>Yours, sincerely,</w:t>
      </w:r>
    </w:p>
    <w:p w:rsidR="003C175D" w:rsidRDefault="003C175D" w:rsidP="00B3689F">
      <w:pPr>
        <w:autoSpaceDE w:val="0"/>
        <w:autoSpaceDN w:val="0"/>
        <w:adjustRightInd w:val="0"/>
        <w:rPr>
          <w:rFonts w:ascii="Calibri" w:hAnsi="Calibri"/>
          <w:color w:val="000000"/>
          <w:sz w:val="22"/>
          <w:szCs w:val="22"/>
          <w:lang w:val="en-GB" w:eastAsia="de-CH"/>
        </w:rPr>
      </w:pPr>
      <w:r w:rsidRPr="001B1F8F">
        <w:rPr>
          <w:rFonts w:ascii="Calibri" w:hAnsi="Calibri"/>
          <w:color w:val="000000"/>
          <w:sz w:val="22"/>
          <w:szCs w:val="22"/>
          <w:lang w:val="en-GB" w:eastAsia="de-CH"/>
        </w:rPr>
        <w:t>Sónia Campos</w:t>
      </w:r>
    </w:p>
    <w:p w:rsidR="003C175D" w:rsidRPr="001B1F8F" w:rsidRDefault="003C175D" w:rsidP="00B3689F">
      <w:pPr>
        <w:autoSpaceDE w:val="0"/>
        <w:autoSpaceDN w:val="0"/>
        <w:adjustRightInd w:val="0"/>
        <w:rPr>
          <w:rFonts w:ascii="Calibri" w:hAnsi="Calibri"/>
          <w:color w:val="000000"/>
          <w:sz w:val="22"/>
          <w:szCs w:val="22"/>
          <w:lang w:val="en-GB" w:eastAsia="de-CH"/>
        </w:rPr>
      </w:pPr>
      <w:r w:rsidRPr="001B1F8F">
        <w:rPr>
          <w:rFonts w:ascii="Calibri" w:hAnsi="Calibri"/>
          <w:color w:val="000000"/>
          <w:sz w:val="22"/>
          <w:szCs w:val="22"/>
          <w:lang w:val="en-GB" w:eastAsia="de-CH"/>
        </w:rPr>
        <w:t xml:space="preserve">DVM, MSc, PhD student in Veterinary Sciences </w:t>
      </w:r>
      <w:r>
        <w:rPr>
          <w:rFonts w:ascii="Calibri" w:hAnsi="Calibri"/>
          <w:color w:val="000000"/>
          <w:sz w:val="22"/>
          <w:szCs w:val="22"/>
          <w:lang w:val="en-GB" w:eastAsia="de-CH"/>
        </w:rPr>
        <w:t xml:space="preserve">, </w:t>
      </w:r>
      <w:r w:rsidRPr="001B1F8F">
        <w:rPr>
          <w:rFonts w:ascii="Calibri" w:hAnsi="Calibri"/>
          <w:color w:val="000000"/>
          <w:sz w:val="22"/>
          <w:szCs w:val="22"/>
          <w:lang w:val="en-GB" w:eastAsia="de-CH"/>
        </w:rPr>
        <w:t>University of Trás-os-Montes e Alto Douro</w:t>
      </w:r>
      <w:r>
        <w:rPr>
          <w:rFonts w:ascii="Calibri" w:hAnsi="Calibri"/>
          <w:color w:val="000000"/>
          <w:sz w:val="22"/>
          <w:szCs w:val="22"/>
          <w:lang w:val="en-GB" w:eastAsia="de-CH"/>
        </w:rPr>
        <w:t xml:space="preserve">, </w:t>
      </w:r>
      <w:r w:rsidRPr="001B1F8F">
        <w:rPr>
          <w:rFonts w:ascii="Calibri" w:hAnsi="Calibri"/>
          <w:color w:val="000000"/>
          <w:sz w:val="22"/>
          <w:szCs w:val="22"/>
          <w:lang w:val="en-GB" w:eastAsia="de-CH"/>
        </w:rPr>
        <w:t>Vila Real, Portugal</w:t>
      </w:r>
    </w:p>
    <w:p w:rsidR="003C175D" w:rsidRPr="00A62747" w:rsidRDefault="003C175D" w:rsidP="001B1F8F">
      <w:pPr>
        <w:jc w:val="both"/>
        <w:rPr>
          <w:rFonts w:ascii="Calibri" w:hAnsi="Calibri"/>
          <w:color w:val="000000"/>
          <w:sz w:val="22"/>
          <w:szCs w:val="22"/>
          <w:lang w:val="en-GB" w:eastAsia="de-CH"/>
        </w:rPr>
      </w:pPr>
    </w:p>
    <w:p w:rsidR="003C175D" w:rsidRPr="00A62747" w:rsidRDefault="003C175D" w:rsidP="001B1F8F">
      <w:pPr>
        <w:jc w:val="both"/>
        <w:rPr>
          <w:rFonts w:ascii="Calibri" w:hAnsi="Calibri"/>
          <w:color w:val="000000"/>
          <w:sz w:val="22"/>
          <w:szCs w:val="22"/>
          <w:lang w:val="en-GB" w:eastAsia="de-CH"/>
        </w:rPr>
      </w:pPr>
    </w:p>
    <w:p w:rsidR="003C175D" w:rsidRDefault="003C175D" w:rsidP="001B1F8F">
      <w:pPr>
        <w:jc w:val="both"/>
        <w:rPr>
          <w:rFonts w:ascii="Calibri" w:hAnsi="Calibri"/>
          <w:color w:val="000000"/>
          <w:sz w:val="22"/>
          <w:szCs w:val="22"/>
          <w:lang w:val="en-GB" w:eastAsia="de-CH"/>
        </w:rPr>
      </w:pPr>
    </w:p>
    <w:p w:rsidR="003C175D" w:rsidRPr="00E83406" w:rsidRDefault="003C175D" w:rsidP="001B1F8F">
      <w:pPr>
        <w:autoSpaceDE w:val="0"/>
        <w:autoSpaceDN w:val="0"/>
        <w:adjustRightInd w:val="0"/>
        <w:rPr>
          <w:rFonts w:ascii="Calibri" w:hAnsi="Calibri"/>
          <w:b/>
          <w:bCs/>
          <w:lang w:val="en-GB" w:eastAsia="de-CH"/>
        </w:rPr>
      </w:pPr>
      <w:r w:rsidRPr="00E83406">
        <w:rPr>
          <w:rFonts w:ascii="Calibri" w:hAnsi="Calibri"/>
          <w:b/>
          <w:bCs/>
          <w:lang w:val="en-GB" w:eastAsia="de-CH"/>
        </w:rPr>
        <w:t>Society for Neuroscience Meeting, San Diego, November 9-13, 2013</w:t>
      </w:r>
    </w:p>
    <w:p w:rsidR="003C175D" w:rsidRDefault="003C175D" w:rsidP="001B1F8F">
      <w:pPr>
        <w:autoSpaceDE w:val="0"/>
        <w:autoSpaceDN w:val="0"/>
        <w:adjustRightInd w:val="0"/>
        <w:rPr>
          <w:rFonts w:ascii="Calibri" w:hAnsi="Calibri"/>
          <w:sz w:val="22"/>
          <w:szCs w:val="22"/>
          <w:lang w:val="en-GB" w:eastAsia="de-CH"/>
        </w:rPr>
      </w:pPr>
    </w:p>
    <w:p w:rsidR="003C175D" w:rsidRPr="00A62747" w:rsidRDefault="003C175D" w:rsidP="001B1F8F">
      <w:pPr>
        <w:autoSpaceDE w:val="0"/>
        <w:autoSpaceDN w:val="0"/>
        <w:adjustRightInd w:val="0"/>
        <w:rPr>
          <w:rFonts w:ascii="Calibri" w:hAnsi="Calibri"/>
          <w:sz w:val="22"/>
          <w:szCs w:val="22"/>
          <w:lang w:val="en-GB" w:eastAsia="de-CH"/>
        </w:rPr>
      </w:pPr>
      <w:r w:rsidRPr="00A62747">
        <w:rPr>
          <w:rFonts w:ascii="Calibri" w:hAnsi="Calibri"/>
          <w:sz w:val="22"/>
          <w:szCs w:val="22"/>
          <w:lang w:val="en-GB" w:eastAsia="de-CH"/>
        </w:rPr>
        <w:t>Thanks to the generous support of the SGV travel fellowship I was enabled to attend the Society for</w:t>
      </w:r>
    </w:p>
    <w:p w:rsidR="003C175D" w:rsidRPr="00A62747" w:rsidRDefault="003C175D" w:rsidP="001B1F8F">
      <w:pPr>
        <w:autoSpaceDE w:val="0"/>
        <w:autoSpaceDN w:val="0"/>
        <w:adjustRightInd w:val="0"/>
        <w:rPr>
          <w:rFonts w:ascii="Calibri" w:hAnsi="Calibri"/>
          <w:sz w:val="22"/>
          <w:szCs w:val="22"/>
          <w:lang w:val="en-GB" w:eastAsia="de-CH"/>
        </w:rPr>
      </w:pPr>
      <w:r w:rsidRPr="00A62747">
        <w:rPr>
          <w:rFonts w:ascii="Calibri" w:hAnsi="Calibri"/>
          <w:sz w:val="22"/>
          <w:szCs w:val="22"/>
          <w:lang w:val="en-GB" w:eastAsia="de-CH"/>
        </w:rPr>
        <w:t>Neuroscience (SfN) meeting in San Diego (USA). The SfN meeting is the annual highlight of my scientific</w:t>
      </w:r>
    </w:p>
    <w:p w:rsidR="003C175D" w:rsidRPr="00A62747" w:rsidRDefault="003C175D" w:rsidP="001B1F8F">
      <w:pPr>
        <w:autoSpaceDE w:val="0"/>
        <w:autoSpaceDN w:val="0"/>
        <w:adjustRightInd w:val="0"/>
        <w:rPr>
          <w:rFonts w:ascii="Calibri" w:hAnsi="Calibri"/>
          <w:sz w:val="22"/>
          <w:szCs w:val="22"/>
          <w:lang w:val="en-GB" w:eastAsia="de-CH"/>
        </w:rPr>
      </w:pPr>
      <w:r w:rsidRPr="00A62747">
        <w:rPr>
          <w:rFonts w:ascii="Calibri" w:hAnsi="Calibri"/>
          <w:sz w:val="22"/>
          <w:szCs w:val="22"/>
          <w:lang w:val="en-GB" w:eastAsia="de-CH"/>
        </w:rPr>
        <w:t>calendar since a large number of neuroscientists (~35,000) from all over the world get together to discuss the</w:t>
      </w:r>
    </w:p>
    <w:p w:rsidR="003C175D" w:rsidRDefault="003C175D" w:rsidP="001B1F8F">
      <w:pPr>
        <w:autoSpaceDE w:val="0"/>
        <w:autoSpaceDN w:val="0"/>
        <w:adjustRightInd w:val="0"/>
        <w:rPr>
          <w:rFonts w:ascii="Calibri" w:hAnsi="Calibri"/>
          <w:sz w:val="22"/>
          <w:szCs w:val="22"/>
          <w:lang w:val="en-GB" w:eastAsia="de-CH"/>
        </w:rPr>
      </w:pPr>
      <w:r w:rsidRPr="00A62747">
        <w:rPr>
          <w:rFonts w:ascii="Calibri" w:hAnsi="Calibri"/>
          <w:sz w:val="22"/>
          <w:szCs w:val="22"/>
          <w:lang w:val="en-GB" w:eastAsia="de-CH"/>
        </w:rPr>
        <w:t>latest developments in brain research. The 5 days of the meeting are densely packed with interesting science and</w:t>
      </w:r>
      <w:r>
        <w:rPr>
          <w:rFonts w:ascii="Calibri" w:hAnsi="Calibri"/>
          <w:sz w:val="22"/>
          <w:szCs w:val="22"/>
          <w:lang w:val="en-GB" w:eastAsia="de-CH"/>
        </w:rPr>
        <w:t xml:space="preserve"> </w:t>
      </w:r>
      <w:r w:rsidRPr="00A62747">
        <w:rPr>
          <w:rFonts w:ascii="Calibri" w:hAnsi="Calibri"/>
          <w:sz w:val="22"/>
          <w:szCs w:val="22"/>
          <w:lang w:val="en-GB" w:eastAsia="de-CH"/>
        </w:rPr>
        <w:t>researchers gathering through rows of thousands of posters to explore the newest scientific and technological</w:t>
      </w:r>
      <w:r>
        <w:rPr>
          <w:rFonts w:ascii="Calibri" w:hAnsi="Calibri"/>
          <w:sz w:val="22"/>
          <w:szCs w:val="22"/>
          <w:lang w:val="en-GB" w:eastAsia="de-CH"/>
        </w:rPr>
        <w:t xml:space="preserve"> </w:t>
      </w:r>
      <w:r w:rsidRPr="00A62747">
        <w:rPr>
          <w:rFonts w:ascii="Calibri" w:hAnsi="Calibri"/>
          <w:sz w:val="22"/>
          <w:szCs w:val="22"/>
          <w:lang w:val="en-GB" w:eastAsia="de-CH"/>
        </w:rPr>
        <w:t>advances in the field.</w:t>
      </w:r>
    </w:p>
    <w:p w:rsidR="003C175D" w:rsidRPr="00A62747" w:rsidRDefault="003C175D" w:rsidP="001B1F8F">
      <w:pPr>
        <w:autoSpaceDE w:val="0"/>
        <w:autoSpaceDN w:val="0"/>
        <w:adjustRightInd w:val="0"/>
        <w:rPr>
          <w:rFonts w:ascii="Calibri" w:hAnsi="Calibri"/>
          <w:sz w:val="22"/>
          <w:szCs w:val="22"/>
          <w:lang w:val="en-GB" w:eastAsia="de-CH"/>
        </w:rPr>
      </w:pPr>
    </w:p>
    <w:p w:rsidR="003C175D" w:rsidRPr="00A62747" w:rsidRDefault="003C175D" w:rsidP="001B1F8F">
      <w:pPr>
        <w:autoSpaceDE w:val="0"/>
        <w:autoSpaceDN w:val="0"/>
        <w:adjustRightInd w:val="0"/>
        <w:rPr>
          <w:rFonts w:ascii="Calibri" w:hAnsi="Calibri"/>
          <w:sz w:val="22"/>
          <w:szCs w:val="22"/>
          <w:lang w:val="en-GB" w:eastAsia="de-CH"/>
        </w:rPr>
      </w:pPr>
      <w:r w:rsidRPr="00A62747">
        <w:rPr>
          <w:rFonts w:ascii="Calibri" w:hAnsi="Calibri"/>
          <w:sz w:val="22"/>
          <w:szCs w:val="22"/>
          <w:lang w:val="en-GB" w:eastAsia="de-CH"/>
        </w:rPr>
        <w:t>My day started with the morning lecture at 8:30, usually a talk of broad interest within and beyond the</w:t>
      </w:r>
    </w:p>
    <w:p w:rsidR="003C175D" w:rsidRPr="00A62747" w:rsidRDefault="003C175D" w:rsidP="001B1F8F">
      <w:pPr>
        <w:autoSpaceDE w:val="0"/>
        <w:autoSpaceDN w:val="0"/>
        <w:adjustRightInd w:val="0"/>
        <w:rPr>
          <w:rFonts w:ascii="Calibri" w:hAnsi="Calibri"/>
          <w:sz w:val="22"/>
          <w:szCs w:val="22"/>
          <w:lang w:val="en-GB" w:eastAsia="de-CH"/>
        </w:rPr>
      </w:pPr>
      <w:r w:rsidRPr="00A62747">
        <w:rPr>
          <w:rFonts w:ascii="Calibri" w:hAnsi="Calibri"/>
          <w:sz w:val="22"/>
          <w:szCs w:val="22"/>
          <w:lang w:val="en-GB" w:eastAsia="de-CH"/>
        </w:rPr>
        <w:t>neuroscience community. After this lecture I followed my program for the poster sessions. It is of great</w:t>
      </w:r>
    </w:p>
    <w:p w:rsidR="003C175D" w:rsidRPr="00A62747" w:rsidRDefault="003C175D" w:rsidP="001B1F8F">
      <w:pPr>
        <w:autoSpaceDE w:val="0"/>
        <w:autoSpaceDN w:val="0"/>
        <w:adjustRightInd w:val="0"/>
        <w:rPr>
          <w:rFonts w:ascii="Calibri" w:hAnsi="Calibri"/>
          <w:sz w:val="22"/>
          <w:szCs w:val="22"/>
          <w:lang w:val="en-GB" w:eastAsia="de-CH"/>
        </w:rPr>
      </w:pPr>
      <w:r w:rsidRPr="00A62747">
        <w:rPr>
          <w:rFonts w:ascii="Calibri" w:hAnsi="Calibri"/>
          <w:sz w:val="22"/>
          <w:szCs w:val="22"/>
          <w:lang w:val="en-GB" w:eastAsia="de-CH"/>
        </w:rPr>
        <w:t>importance to prepare a program beforehand due to the exhausting amount of posters presented at each</w:t>
      </w:r>
    </w:p>
    <w:p w:rsidR="003C175D" w:rsidRDefault="003C175D" w:rsidP="001B1F8F">
      <w:pPr>
        <w:autoSpaceDE w:val="0"/>
        <w:autoSpaceDN w:val="0"/>
        <w:adjustRightInd w:val="0"/>
        <w:rPr>
          <w:rFonts w:ascii="Calibri" w:hAnsi="Calibri"/>
          <w:sz w:val="22"/>
          <w:szCs w:val="22"/>
          <w:lang w:val="en-GB" w:eastAsia="de-CH"/>
        </w:rPr>
      </w:pPr>
      <w:r w:rsidRPr="00A62747">
        <w:rPr>
          <w:rFonts w:ascii="Calibri" w:hAnsi="Calibri"/>
          <w:sz w:val="22"/>
          <w:szCs w:val="22"/>
          <w:lang w:val="en-GB" w:eastAsia="de-CH"/>
        </w:rPr>
        <w:lastRenderedPageBreak/>
        <w:t>session. A vital part of the meeting took place in the evenings: The presidential lectures were held followed by</w:t>
      </w:r>
      <w:r>
        <w:rPr>
          <w:rFonts w:ascii="Calibri" w:hAnsi="Calibri"/>
          <w:sz w:val="22"/>
          <w:szCs w:val="22"/>
          <w:lang w:val="en-GB" w:eastAsia="de-CH"/>
        </w:rPr>
        <w:t xml:space="preserve"> </w:t>
      </w:r>
      <w:r w:rsidRPr="00A62747">
        <w:rPr>
          <w:rFonts w:ascii="Calibri" w:hAnsi="Calibri"/>
          <w:sz w:val="22"/>
          <w:szCs w:val="22"/>
          <w:lang w:val="en-GB" w:eastAsia="de-CH"/>
        </w:rPr>
        <w:t>networking opportunities at social events, discussing ideas at dinner, establishing collaborations over a glass of</w:t>
      </w:r>
      <w:r>
        <w:rPr>
          <w:rFonts w:ascii="Calibri" w:hAnsi="Calibri"/>
          <w:sz w:val="22"/>
          <w:szCs w:val="22"/>
          <w:lang w:val="en-GB" w:eastAsia="de-CH"/>
        </w:rPr>
        <w:t xml:space="preserve"> </w:t>
      </w:r>
      <w:r w:rsidRPr="00A62747">
        <w:rPr>
          <w:rFonts w:ascii="Calibri" w:hAnsi="Calibri"/>
          <w:sz w:val="22"/>
          <w:szCs w:val="22"/>
          <w:lang w:val="en-GB" w:eastAsia="de-CH"/>
        </w:rPr>
        <w:t>wine. San Diego, one of the most captivating cities in the United States with mild climate even in November</w:t>
      </w:r>
      <w:r>
        <w:rPr>
          <w:rFonts w:ascii="Calibri" w:hAnsi="Calibri"/>
          <w:sz w:val="22"/>
          <w:szCs w:val="22"/>
          <w:lang w:val="en-GB" w:eastAsia="de-CH"/>
        </w:rPr>
        <w:t xml:space="preserve"> </w:t>
      </w:r>
      <w:r w:rsidRPr="00A62747">
        <w:rPr>
          <w:rFonts w:ascii="Calibri" w:hAnsi="Calibri"/>
          <w:sz w:val="22"/>
          <w:szCs w:val="22"/>
          <w:lang w:val="en-GB" w:eastAsia="de-CH"/>
        </w:rPr>
        <w:t>offered many wonderful venues for these activities. Those events were a great opportunity for me to interact with</w:t>
      </w:r>
      <w:r>
        <w:rPr>
          <w:rFonts w:ascii="Calibri" w:hAnsi="Calibri"/>
          <w:sz w:val="22"/>
          <w:szCs w:val="22"/>
          <w:lang w:val="en-GB" w:eastAsia="de-CH"/>
        </w:rPr>
        <w:t xml:space="preserve"> </w:t>
      </w:r>
      <w:r w:rsidRPr="00A62747">
        <w:rPr>
          <w:rFonts w:ascii="Calibri" w:hAnsi="Calibri"/>
          <w:sz w:val="22"/>
          <w:szCs w:val="22"/>
          <w:lang w:val="en-GB" w:eastAsia="de-CH"/>
        </w:rPr>
        <w:t>the internationally most renowned researchers from all across the globe and maintain my international profile.</w:t>
      </w:r>
    </w:p>
    <w:p w:rsidR="003C175D" w:rsidRPr="00A62747" w:rsidRDefault="003C175D" w:rsidP="001B1F8F">
      <w:pPr>
        <w:autoSpaceDE w:val="0"/>
        <w:autoSpaceDN w:val="0"/>
        <w:adjustRightInd w:val="0"/>
        <w:rPr>
          <w:rFonts w:ascii="Calibri" w:hAnsi="Calibri"/>
          <w:sz w:val="22"/>
          <w:szCs w:val="22"/>
          <w:lang w:val="en-GB" w:eastAsia="de-CH"/>
        </w:rPr>
      </w:pPr>
    </w:p>
    <w:p w:rsidR="003C175D" w:rsidRDefault="003C175D" w:rsidP="001B1F8F">
      <w:pPr>
        <w:autoSpaceDE w:val="0"/>
        <w:autoSpaceDN w:val="0"/>
        <w:adjustRightInd w:val="0"/>
        <w:rPr>
          <w:rFonts w:ascii="Calibri" w:hAnsi="Calibri"/>
          <w:sz w:val="22"/>
          <w:szCs w:val="22"/>
          <w:lang w:val="en-GB" w:eastAsia="de-CH"/>
        </w:rPr>
      </w:pPr>
      <w:r w:rsidRPr="00A62747">
        <w:rPr>
          <w:rFonts w:ascii="Calibri" w:hAnsi="Calibri"/>
          <w:sz w:val="22"/>
          <w:szCs w:val="22"/>
          <w:lang w:val="en-GB" w:eastAsia="de-CH"/>
        </w:rPr>
        <w:t>Among a number of interesting lectures and events, one of the meeting’s highlights for me was the presidential</w:t>
      </w:r>
      <w:r>
        <w:rPr>
          <w:rFonts w:ascii="Calibri" w:hAnsi="Calibri"/>
          <w:sz w:val="22"/>
          <w:szCs w:val="22"/>
          <w:lang w:val="en-GB" w:eastAsia="de-CH"/>
        </w:rPr>
        <w:t xml:space="preserve"> </w:t>
      </w:r>
      <w:r w:rsidRPr="00A62747">
        <w:rPr>
          <w:rFonts w:ascii="Calibri" w:hAnsi="Calibri"/>
          <w:sz w:val="22"/>
          <w:szCs w:val="22"/>
          <w:lang w:val="en-GB" w:eastAsia="de-CH"/>
        </w:rPr>
        <w:t>lecture held by Prof. Jeff Lichtman from Harvard University. The main ballroom of the convention center was filled</w:t>
      </w:r>
      <w:r>
        <w:rPr>
          <w:rFonts w:ascii="Calibri" w:hAnsi="Calibri"/>
          <w:sz w:val="22"/>
          <w:szCs w:val="22"/>
          <w:lang w:val="en-GB" w:eastAsia="de-CH"/>
        </w:rPr>
        <w:t xml:space="preserve"> </w:t>
      </w:r>
      <w:r w:rsidRPr="00A62747">
        <w:rPr>
          <w:rFonts w:ascii="Calibri" w:hAnsi="Calibri"/>
          <w:sz w:val="22"/>
          <w:szCs w:val="22"/>
          <w:lang w:val="en-GB" w:eastAsia="de-CH"/>
        </w:rPr>
        <w:t>up with nearly 5000 scientists when Prof. Lichtman presented a few salt grain sized chunks of mouse brain. Due</w:t>
      </w:r>
      <w:r>
        <w:rPr>
          <w:rFonts w:ascii="Calibri" w:hAnsi="Calibri"/>
          <w:sz w:val="22"/>
          <w:szCs w:val="22"/>
          <w:lang w:val="en-GB" w:eastAsia="de-CH"/>
        </w:rPr>
        <w:t xml:space="preserve"> </w:t>
      </w:r>
      <w:r w:rsidRPr="00A62747">
        <w:rPr>
          <w:rFonts w:ascii="Calibri" w:hAnsi="Calibri"/>
          <w:sz w:val="22"/>
          <w:szCs w:val="22"/>
          <w:lang w:val="en-GB" w:eastAsia="de-CH"/>
        </w:rPr>
        <w:t>to novel advances in high-throughput automated electron microscopy allowing brain mapping at a resolution 1</w:t>
      </w:r>
      <w:r>
        <w:rPr>
          <w:rFonts w:ascii="Calibri" w:hAnsi="Calibri"/>
          <w:sz w:val="22"/>
          <w:szCs w:val="22"/>
          <w:lang w:val="en-GB" w:eastAsia="de-CH"/>
        </w:rPr>
        <w:t xml:space="preserve"> </w:t>
      </w:r>
      <w:r w:rsidRPr="00A62747">
        <w:rPr>
          <w:rFonts w:ascii="Calibri" w:hAnsi="Calibri"/>
          <w:sz w:val="22"/>
          <w:szCs w:val="22"/>
          <w:lang w:val="en-GB" w:eastAsia="de-CH"/>
        </w:rPr>
        <w:t>trillion times finer than that of a magnetic resonance imaging scan, this tiny content of the mouse’s brain was</w:t>
      </w:r>
      <w:r>
        <w:rPr>
          <w:rFonts w:ascii="Calibri" w:hAnsi="Calibri"/>
          <w:sz w:val="22"/>
          <w:szCs w:val="22"/>
          <w:lang w:val="en-GB" w:eastAsia="de-CH"/>
        </w:rPr>
        <w:t xml:space="preserve"> </w:t>
      </w:r>
      <w:r w:rsidRPr="00A62747">
        <w:rPr>
          <w:rFonts w:ascii="Calibri" w:hAnsi="Calibri"/>
          <w:sz w:val="22"/>
          <w:szCs w:val="22"/>
          <w:lang w:val="en-GB" w:eastAsia="de-CH"/>
        </w:rPr>
        <w:t>shown in such a precise and delicate detail that had never been seen before. Remarkably, 680 nerve fibers and</w:t>
      </w:r>
      <w:r>
        <w:rPr>
          <w:rFonts w:ascii="Calibri" w:hAnsi="Calibri"/>
          <w:sz w:val="22"/>
          <w:szCs w:val="22"/>
          <w:lang w:val="en-GB" w:eastAsia="de-CH"/>
        </w:rPr>
        <w:t xml:space="preserve"> </w:t>
      </w:r>
      <w:r w:rsidRPr="00A62747">
        <w:rPr>
          <w:rFonts w:ascii="Calibri" w:hAnsi="Calibri"/>
          <w:sz w:val="22"/>
          <w:szCs w:val="22"/>
          <w:lang w:val="en-GB" w:eastAsia="de-CH"/>
        </w:rPr>
        <w:t>774 neuronal connections called synapses were found in this small piece of tissue representing about one</w:t>
      </w:r>
      <w:r>
        <w:rPr>
          <w:rFonts w:ascii="Calibri" w:hAnsi="Calibri"/>
          <w:sz w:val="22"/>
          <w:szCs w:val="22"/>
          <w:lang w:val="en-GB" w:eastAsia="de-CH"/>
        </w:rPr>
        <w:t xml:space="preserve"> </w:t>
      </w:r>
      <w:r w:rsidRPr="00A62747">
        <w:rPr>
          <w:rFonts w:ascii="Calibri" w:hAnsi="Calibri"/>
          <w:sz w:val="22"/>
          <w:szCs w:val="22"/>
          <w:lang w:val="en-GB" w:eastAsia="de-CH"/>
        </w:rPr>
        <w:t>billionth of the mouse’s total brain. Another breakthrough technology was shown by Stanford University</w:t>
      </w:r>
      <w:r>
        <w:rPr>
          <w:rFonts w:ascii="Calibri" w:hAnsi="Calibri"/>
          <w:sz w:val="22"/>
          <w:szCs w:val="22"/>
          <w:lang w:val="en-GB" w:eastAsia="de-CH"/>
        </w:rPr>
        <w:t xml:space="preserve"> </w:t>
      </w:r>
      <w:r w:rsidRPr="00A62747">
        <w:rPr>
          <w:rFonts w:ascii="Calibri" w:hAnsi="Calibri"/>
          <w:sz w:val="22"/>
          <w:szCs w:val="22"/>
          <w:lang w:val="en-GB" w:eastAsia="de-CH"/>
        </w:rPr>
        <w:t>neuroscientist Karl Deisseroth: SWIFT-volume imaging is a technique that allows monitoring of more than 1000</w:t>
      </w:r>
      <w:r>
        <w:rPr>
          <w:rFonts w:ascii="Calibri" w:hAnsi="Calibri"/>
          <w:sz w:val="22"/>
          <w:szCs w:val="22"/>
          <w:lang w:val="en-GB" w:eastAsia="de-CH"/>
        </w:rPr>
        <w:t xml:space="preserve"> </w:t>
      </w:r>
      <w:r w:rsidRPr="00A62747">
        <w:rPr>
          <w:rFonts w:ascii="Calibri" w:hAnsi="Calibri"/>
          <w:sz w:val="22"/>
          <w:szCs w:val="22"/>
          <w:lang w:val="en-GB" w:eastAsia="de-CH"/>
        </w:rPr>
        <w:t>neurons at once in 3D. The neurons can be even recorded while the animal runs or learns a certain task. These</w:t>
      </w:r>
      <w:r>
        <w:rPr>
          <w:rFonts w:ascii="Calibri" w:hAnsi="Calibri"/>
          <w:sz w:val="22"/>
          <w:szCs w:val="22"/>
          <w:lang w:val="en-GB" w:eastAsia="de-CH"/>
        </w:rPr>
        <w:t xml:space="preserve"> </w:t>
      </w:r>
      <w:r w:rsidRPr="00A62747">
        <w:rPr>
          <w:rFonts w:ascii="Calibri" w:hAnsi="Calibri"/>
          <w:sz w:val="22"/>
          <w:szCs w:val="22"/>
          <w:lang w:val="en-GB" w:eastAsia="de-CH"/>
        </w:rPr>
        <w:t>novel techniques will hopefully allow us to gain detailed insights into nervous system functioning and are likely to</w:t>
      </w:r>
      <w:r>
        <w:rPr>
          <w:rFonts w:ascii="Calibri" w:hAnsi="Calibri"/>
          <w:sz w:val="22"/>
          <w:szCs w:val="22"/>
          <w:lang w:val="en-GB" w:eastAsia="de-CH"/>
        </w:rPr>
        <w:t xml:space="preserve"> </w:t>
      </w:r>
      <w:r w:rsidRPr="00A62747">
        <w:rPr>
          <w:rFonts w:ascii="Calibri" w:hAnsi="Calibri"/>
          <w:sz w:val="22"/>
          <w:szCs w:val="22"/>
          <w:lang w:val="en-GB" w:eastAsia="de-CH"/>
        </w:rPr>
        <w:t>reduce the number of animals used for experimentation since the amount of information obtained from a single</w:t>
      </w:r>
      <w:r>
        <w:rPr>
          <w:rFonts w:ascii="Calibri" w:hAnsi="Calibri"/>
          <w:sz w:val="22"/>
          <w:szCs w:val="22"/>
          <w:lang w:val="en-GB" w:eastAsia="de-CH"/>
        </w:rPr>
        <w:t xml:space="preserve"> </w:t>
      </w:r>
      <w:r w:rsidRPr="00A62747">
        <w:rPr>
          <w:rFonts w:ascii="Calibri" w:hAnsi="Calibri"/>
          <w:sz w:val="22"/>
          <w:szCs w:val="22"/>
          <w:lang w:val="en-GB" w:eastAsia="de-CH"/>
        </w:rPr>
        <w:t>animal is significantly increased compared to previous technologies.</w:t>
      </w:r>
    </w:p>
    <w:p w:rsidR="003C175D" w:rsidRPr="00A62747" w:rsidRDefault="003C175D" w:rsidP="001B1F8F">
      <w:pPr>
        <w:autoSpaceDE w:val="0"/>
        <w:autoSpaceDN w:val="0"/>
        <w:adjustRightInd w:val="0"/>
        <w:rPr>
          <w:rFonts w:ascii="Calibri" w:hAnsi="Calibri"/>
          <w:sz w:val="22"/>
          <w:szCs w:val="22"/>
          <w:lang w:val="en-GB" w:eastAsia="de-CH"/>
        </w:rPr>
      </w:pPr>
    </w:p>
    <w:p w:rsidR="003C175D" w:rsidRPr="00A62747" w:rsidRDefault="003C175D" w:rsidP="001B1F8F">
      <w:pPr>
        <w:autoSpaceDE w:val="0"/>
        <w:autoSpaceDN w:val="0"/>
        <w:adjustRightInd w:val="0"/>
        <w:rPr>
          <w:rFonts w:ascii="Calibri" w:hAnsi="Calibri"/>
          <w:sz w:val="22"/>
          <w:szCs w:val="22"/>
          <w:lang w:val="en-GB" w:eastAsia="de-CH"/>
        </w:rPr>
      </w:pPr>
      <w:r w:rsidRPr="00A62747">
        <w:rPr>
          <w:rFonts w:ascii="Calibri" w:hAnsi="Calibri"/>
          <w:sz w:val="22"/>
          <w:szCs w:val="22"/>
          <w:lang w:val="en-GB" w:eastAsia="de-CH"/>
        </w:rPr>
        <w:t>For my personal scientific interest, this meeting was very insightful and important. I visited a highly interesting</w:t>
      </w:r>
      <w:r>
        <w:rPr>
          <w:rFonts w:ascii="Calibri" w:hAnsi="Calibri"/>
          <w:sz w:val="22"/>
          <w:szCs w:val="22"/>
          <w:lang w:val="en-GB" w:eastAsia="de-CH"/>
        </w:rPr>
        <w:t xml:space="preserve"> </w:t>
      </w:r>
      <w:r w:rsidRPr="00A62747">
        <w:rPr>
          <w:rFonts w:ascii="Calibri" w:hAnsi="Calibri"/>
          <w:sz w:val="22"/>
          <w:szCs w:val="22"/>
          <w:lang w:val="en-GB" w:eastAsia="de-CH"/>
        </w:rPr>
        <w:t>special symposium on animal research and its current and future challenges. In regard to my own project, I found</w:t>
      </w:r>
      <w:r>
        <w:rPr>
          <w:rFonts w:ascii="Calibri" w:hAnsi="Calibri"/>
          <w:sz w:val="22"/>
          <w:szCs w:val="22"/>
          <w:lang w:val="en-GB" w:eastAsia="de-CH"/>
        </w:rPr>
        <w:t xml:space="preserve"> </w:t>
      </w:r>
      <w:r w:rsidRPr="00A62747">
        <w:rPr>
          <w:rFonts w:ascii="Calibri" w:hAnsi="Calibri"/>
          <w:sz w:val="22"/>
          <w:szCs w:val="22"/>
          <w:lang w:val="en-GB" w:eastAsia="de-CH"/>
        </w:rPr>
        <w:t>out that a research team based in the United States found a surprising result counteracting my own results as</w:t>
      </w:r>
      <w:r>
        <w:rPr>
          <w:rFonts w:ascii="Calibri" w:hAnsi="Calibri"/>
          <w:sz w:val="22"/>
          <w:szCs w:val="22"/>
          <w:lang w:val="en-GB" w:eastAsia="de-CH"/>
        </w:rPr>
        <w:t xml:space="preserve"> </w:t>
      </w:r>
      <w:r w:rsidRPr="00A62747">
        <w:rPr>
          <w:rFonts w:ascii="Calibri" w:hAnsi="Calibri"/>
          <w:sz w:val="22"/>
          <w:szCs w:val="22"/>
          <w:lang w:val="en-GB" w:eastAsia="de-CH"/>
        </w:rPr>
        <w:t>well as the results of several other laboratories in the field. I was able to discuss this with a leading professor in</w:t>
      </w:r>
      <w:r>
        <w:rPr>
          <w:rFonts w:ascii="Calibri" w:hAnsi="Calibri"/>
          <w:sz w:val="22"/>
          <w:szCs w:val="22"/>
          <w:lang w:val="en-GB" w:eastAsia="de-CH"/>
        </w:rPr>
        <w:t xml:space="preserve"> </w:t>
      </w:r>
      <w:r w:rsidRPr="00A62747">
        <w:rPr>
          <w:rFonts w:ascii="Calibri" w:hAnsi="Calibri"/>
          <w:sz w:val="22"/>
          <w:szCs w:val="22"/>
          <w:lang w:val="en-GB" w:eastAsia="de-CH"/>
        </w:rPr>
        <w:t>the field who was present at the venue. We compared the result with other group’s findings on posters and</w:t>
      </w:r>
      <w:r>
        <w:rPr>
          <w:rFonts w:ascii="Calibri" w:hAnsi="Calibri"/>
          <w:sz w:val="22"/>
          <w:szCs w:val="22"/>
          <w:lang w:val="en-GB" w:eastAsia="de-CH"/>
        </w:rPr>
        <w:t xml:space="preserve"> </w:t>
      </w:r>
      <w:r w:rsidRPr="00A62747">
        <w:rPr>
          <w:rFonts w:ascii="Calibri" w:hAnsi="Calibri"/>
          <w:sz w:val="22"/>
          <w:szCs w:val="22"/>
          <w:lang w:val="en-GB" w:eastAsia="de-CH"/>
        </w:rPr>
        <w:t>presentations during a long and enjoyable chat. I also established important connections with other scientists and</w:t>
      </w:r>
      <w:r>
        <w:rPr>
          <w:rFonts w:ascii="Calibri" w:hAnsi="Calibri"/>
          <w:sz w:val="22"/>
          <w:szCs w:val="22"/>
          <w:lang w:val="en-GB" w:eastAsia="de-CH"/>
        </w:rPr>
        <w:t xml:space="preserve"> </w:t>
      </w:r>
      <w:r w:rsidRPr="00A62747">
        <w:rPr>
          <w:rFonts w:ascii="Calibri" w:hAnsi="Calibri"/>
          <w:sz w:val="22"/>
          <w:szCs w:val="22"/>
          <w:lang w:val="en-GB" w:eastAsia="de-CH"/>
        </w:rPr>
        <w:t>was able to meet with one of our collaborators. I believe that beyond one’s scientific achievements, these</w:t>
      </w:r>
      <w:r>
        <w:rPr>
          <w:rFonts w:ascii="Calibri" w:hAnsi="Calibri"/>
          <w:sz w:val="22"/>
          <w:szCs w:val="22"/>
          <w:lang w:val="en-GB" w:eastAsia="de-CH"/>
        </w:rPr>
        <w:t xml:space="preserve"> </w:t>
      </w:r>
      <w:r w:rsidRPr="00A62747">
        <w:rPr>
          <w:rFonts w:ascii="Calibri" w:hAnsi="Calibri"/>
          <w:sz w:val="22"/>
          <w:szCs w:val="22"/>
          <w:lang w:val="en-GB" w:eastAsia="de-CH"/>
        </w:rPr>
        <w:t>personal connections are critical for successful career development.</w:t>
      </w:r>
    </w:p>
    <w:p w:rsidR="003C175D" w:rsidRDefault="003C175D" w:rsidP="001B1F8F">
      <w:pPr>
        <w:autoSpaceDE w:val="0"/>
        <w:autoSpaceDN w:val="0"/>
        <w:adjustRightInd w:val="0"/>
        <w:rPr>
          <w:rFonts w:ascii="Calibri" w:hAnsi="Calibri"/>
          <w:sz w:val="22"/>
          <w:szCs w:val="22"/>
          <w:lang w:val="en-GB" w:eastAsia="de-CH"/>
        </w:rPr>
      </w:pPr>
      <w:r w:rsidRPr="00A62747">
        <w:rPr>
          <w:rFonts w:ascii="Calibri" w:hAnsi="Calibri"/>
          <w:sz w:val="22"/>
          <w:szCs w:val="22"/>
          <w:lang w:val="en-GB" w:eastAsia="de-CH"/>
        </w:rPr>
        <w:t>Finally, I had the opportunity to present the newest research findings from our lab on a poster. Our results show</w:t>
      </w:r>
      <w:r>
        <w:rPr>
          <w:rFonts w:ascii="Calibri" w:hAnsi="Calibri"/>
          <w:sz w:val="22"/>
          <w:szCs w:val="22"/>
          <w:lang w:val="en-GB" w:eastAsia="de-CH"/>
        </w:rPr>
        <w:t xml:space="preserve"> </w:t>
      </w:r>
      <w:r w:rsidRPr="00A62747">
        <w:rPr>
          <w:rFonts w:ascii="Calibri" w:hAnsi="Calibri"/>
          <w:sz w:val="22"/>
          <w:szCs w:val="22"/>
          <w:lang w:val="en-GB" w:eastAsia="de-CH"/>
        </w:rPr>
        <w:t>that acute blockade of the membrane protein Nogo-A increases the plasticity of synapses and improves learning</w:t>
      </w:r>
      <w:r>
        <w:rPr>
          <w:rFonts w:ascii="Calibri" w:hAnsi="Calibri"/>
          <w:sz w:val="22"/>
          <w:szCs w:val="22"/>
          <w:lang w:val="en-GB" w:eastAsia="de-CH"/>
        </w:rPr>
        <w:t xml:space="preserve"> </w:t>
      </w:r>
      <w:r w:rsidRPr="00A62747">
        <w:rPr>
          <w:rFonts w:ascii="Calibri" w:hAnsi="Calibri"/>
          <w:sz w:val="22"/>
          <w:szCs w:val="22"/>
          <w:lang w:val="en-GB" w:eastAsia="de-CH"/>
        </w:rPr>
        <w:t>of movements in the living animal. I had very stimulating discussions at my poster and received great input from a</w:t>
      </w:r>
      <w:r>
        <w:rPr>
          <w:rFonts w:ascii="Calibri" w:hAnsi="Calibri"/>
          <w:sz w:val="22"/>
          <w:szCs w:val="22"/>
          <w:lang w:val="en-GB" w:eastAsia="de-CH"/>
        </w:rPr>
        <w:t xml:space="preserve"> </w:t>
      </w:r>
      <w:r w:rsidRPr="00A62747">
        <w:rPr>
          <w:rFonts w:ascii="Calibri" w:hAnsi="Calibri"/>
          <w:sz w:val="22"/>
          <w:szCs w:val="22"/>
          <w:lang w:val="en-GB" w:eastAsia="de-CH"/>
        </w:rPr>
        <w:t>diverse crowd of neuroscientists. The insights will help me to design more efficient experiments and pursue more</w:t>
      </w:r>
      <w:r>
        <w:rPr>
          <w:rFonts w:ascii="Calibri" w:hAnsi="Calibri"/>
          <w:sz w:val="22"/>
          <w:szCs w:val="22"/>
          <w:lang w:val="en-GB" w:eastAsia="de-CH"/>
        </w:rPr>
        <w:t xml:space="preserve"> </w:t>
      </w:r>
      <w:r w:rsidRPr="00A62747">
        <w:rPr>
          <w:rFonts w:ascii="Calibri" w:hAnsi="Calibri"/>
          <w:sz w:val="22"/>
          <w:szCs w:val="22"/>
          <w:lang w:val="en-GB" w:eastAsia="de-CH"/>
        </w:rPr>
        <w:t>targeted research questions that will deepen our scientific understanding of the physiological functions of Nogo-A</w:t>
      </w:r>
      <w:r>
        <w:rPr>
          <w:rFonts w:ascii="Calibri" w:hAnsi="Calibri"/>
          <w:sz w:val="22"/>
          <w:szCs w:val="22"/>
          <w:lang w:val="en-GB" w:eastAsia="de-CH"/>
        </w:rPr>
        <w:t xml:space="preserve"> </w:t>
      </w:r>
      <w:r w:rsidRPr="00A62747">
        <w:rPr>
          <w:rFonts w:ascii="Calibri" w:hAnsi="Calibri"/>
          <w:sz w:val="22"/>
          <w:szCs w:val="22"/>
          <w:lang w:val="en-GB" w:eastAsia="de-CH"/>
        </w:rPr>
        <w:t>and its potential benefits for re-learning of movements after nervous system injury.</w:t>
      </w:r>
    </w:p>
    <w:p w:rsidR="003C175D" w:rsidRPr="00A62747" w:rsidRDefault="003C175D" w:rsidP="001B1F8F">
      <w:pPr>
        <w:autoSpaceDE w:val="0"/>
        <w:autoSpaceDN w:val="0"/>
        <w:adjustRightInd w:val="0"/>
        <w:rPr>
          <w:rFonts w:ascii="Calibri" w:hAnsi="Calibri"/>
          <w:sz w:val="22"/>
          <w:szCs w:val="22"/>
          <w:lang w:val="en-GB" w:eastAsia="de-CH"/>
        </w:rPr>
      </w:pPr>
    </w:p>
    <w:p w:rsidR="003C175D" w:rsidRPr="00A62747" w:rsidRDefault="003C175D" w:rsidP="001B1F8F">
      <w:pPr>
        <w:autoSpaceDE w:val="0"/>
        <w:autoSpaceDN w:val="0"/>
        <w:adjustRightInd w:val="0"/>
        <w:rPr>
          <w:rFonts w:ascii="Calibri" w:hAnsi="Calibri"/>
          <w:sz w:val="22"/>
          <w:szCs w:val="22"/>
          <w:lang w:val="en-GB" w:eastAsia="de-CH"/>
        </w:rPr>
      </w:pPr>
      <w:r w:rsidRPr="00A62747">
        <w:rPr>
          <w:rFonts w:ascii="Calibri" w:hAnsi="Calibri"/>
          <w:sz w:val="22"/>
          <w:szCs w:val="22"/>
          <w:lang w:val="en-GB" w:eastAsia="de-CH"/>
        </w:rPr>
        <w:t>I am grateful to the SGV for the travel fellowship that has allowed me to participate at the annual SfN meeting and</w:t>
      </w:r>
      <w:r>
        <w:rPr>
          <w:rFonts w:ascii="Calibri" w:hAnsi="Calibri"/>
          <w:sz w:val="22"/>
          <w:szCs w:val="22"/>
          <w:lang w:val="en-GB" w:eastAsia="de-CH"/>
        </w:rPr>
        <w:t xml:space="preserve"> </w:t>
      </w:r>
      <w:r w:rsidRPr="00A62747">
        <w:rPr>
          <w:rFonts w:ascii="Calibri" w:hAnsi="Calibri"/>
          <w:sz w:val="22"/>
          <w:szCs w:val="22"/>
          <w:lang w:val="en-GB" w:eastAsia="de-CH"/>
        </w:rPr>
        <w:t>experience its vibrant atmosphere.</w:t>
      </w:r>
    </w:p>
    <w:p w:rsidR="003C175D" w:rsidRDefault="003C175D" w:rsidP="001B1F8F">
      <w:pPr>
        <w:autoSpaceDE w:val="0"/>
        <w:autoSpaceDN w:val="0"/>
        <w:adjustRightInd w:val="0"/>
        <w:rPr>
          <w:rFonts w:ascii="Calibri" w:hAnsi="Calibri"/>
          <w:sz w:val="22"/>
          <w:szCs w:val="22"/>
          <w:lang w:val="en-GB" w:eastAsia="de-CH"/>
        </w:rPr>
      </w:pPr>
    </w:p>
    <w:p w:rsidR="003C175D" w:rsidRPr="00A62747" w:rsidRDefault="003C175D" w:rsidP="001B1F8F">
      <w:pPr>
        <w:autoSpaceDE w:val="0"/>
        <w:autoSpaceDN w:val="0"/>
        <w:adjustRightInd w:val="0"/>
        <w:rPr>
          <w:rFonts w:ascii="Calibri" w:hAnsi="Calibri"/>
          <w:sz w:val="22"/>
          <w:szCs w:val="22"/>
          <w:lang w:val="en-GB" w:eastAsia="de-CH"/>
        </w:rPr>
      </w:pPr>
      <w:r w:rsidRPr="00A62747">
        <w:rPr>
          <w:rFonts w:ascii="Calibri" w:hAnsi="Calibri"/>
          <w:sz w:val="22"/>
          <w:szCs w:val="22"/>
          <w:lang w:val="en-GB" w:eastAsia="de-CH"/>
        </w:rPr>
        <w:t>Sincerely,</w:t>
      </w:r>
    </w:p>
    <w:p w:rsidR="003C175D" w:rsidRPr="003C708C" w:rsidRDefault="003C175D" w:rsidP="001B1F8F">
      <w:pPr>
        <w:jc w:val="both"/>
        <w:rPr>
          <w:rFonts w:ascii="Calibri" w:hAnsi="Calibri"/>
          <w:sz w:val="22"/>
          <w:szCs w:val="22"/>
          <w:lang w:val="en-GB" w:eastAsia="de-CH"/>
        </w:rPr>
      </w:pPr>
      <w:r w:rsidRPr="003C708C">
        <w:rPr>
          <w:rFonts w:ascii="Calibri" w:hAnsi="Calibri"/>
          <w:sz w:val="22"/>
          <w:szCs w:val="22"/>
          <w:lang w:val="en-GB" w:eastAsia="de-CH"/>
        </w:rPr>
        <w:t>Ajmal Zemmar</w:t>
      </w:r>
    </w:p>
    <w:p w:rsidR="003C175D" w:rsidRPr="003C708C" w:rsidRDefault="003C175D" w:rsidP="001B1F8F">
      <w:pPr>
        <w:jc w:val="both"/>
        <w:rPr>
          <w:rFonts w:ascii="Calibri" w:hAnsi="Calibri"/>
          <w:sz w:val="22"/>
          <w:szCs w:val="22"/>
          <w:lang w:val="en-GB" w:eastAsia="de-CH"/>
        </w:rPr>
      </w:pPr>
    </w:p>
    <w:p w:rsidR="003C175D" w:rsidRPr="003C708C" w:rsidRDefault="003C175D" w:rsidP="001B1F8F">
      <w:pPr>
        <w:jc w:val="both"/>
        <w:rPr>
          <w:rFonts w:ascii="Calibri" w:hAnsi="Calibri"/>
          <w:sz w:val="22"/>
          <w:szCs w:val="22"/>
          <w:lang w:val="en-GB" w:eastAsia="de-CH"/>
        </w:rPr>
      </w:pPr>
    </w:p>
    <w:p w:rsidR="003C175D" w:rsidRPr="00A62747" w:rsidRDefault="003C175D" w:rsidP="001B1F8F">
      <w:pPr>
        <w:jc w:val="both"/>
        <w:rPr>
          <w:rFonts w:ascii="Calibri" w:hAnsi="Calibri"/>
          <w:color w:val="000000"/>
          <w:sz w:val="22"/>
          <w:szCs w:val="22"/>
          <w:lang w:val="en-GB" w:eastAsia="de-CH"/>
        </w:rPr>
      </w:pPr>
    </w:p>
    <w:p w:rsidR="003C175D" w:rsidRDefault="003C175D">
      <w:pPr>
        <w:rPr>
          <w:rFonts w:ascii="Calibri" w:hAnsi="Calibri" w:cs="Calibri"/>
          <w:b/>
          <w:bCs/>
          <w:color w:val="222222"/>
          <w:sz w:val="22"/>
          <w:szCs w:val="22"/>
          <w:shd w:val="clear" w:color="auto" w:fill="FFFFFF"/>
          <w:lang w:val="en-GB" w:eastAsia="fr-CH"/>
        </w:rPr>
      </w:pPr>
      <w:r>
        <w:rPr>
          <w:rFonts w:ascii="Calibri" w:hAnsi="Calibri" w:cs="Calibri"/>
          <w:b/>
          <w:bCs/>
          <w:color w:val="222222"/>
          <w:sz w:val="22"/>
          <w:szCs w:val="22"/>
          <w:shd w:val="clear" w:color="auto" w:fill="FFFFFF"/>
          <w:lang w:val="en-GB" w:eastAsia="fr-CH"/>
        </w:rPr>
        <w:br w:type="page"/>
      </w:r>
    </w:p>
    <w:p w:rsidR="003C175D" w:rsidRPr="001A3657" w:rsidRDefault="003C175D" w:rsidP="001B1F8F">
      <w:pPr>
        <w:jc w:val="both"/>
        <w:rPr>
          <w:rFonts w:ascii="Calibri" w:hAnsi="Calibri" w:cs="Calibri"/>
          <w:b/>
          <w:bCs/>
          <w:color w:val="222222"/>
          <w:shd w:val="clear" w:color="auto" w:fill="FFFFFF"/>
          <w:lang w:val="en-GB" w:eastAsia="fr-CH"/>
        </w:rPr>
      </w:pPr>
      <w:r w:rsidRPr="001A3657">
        <w:rPr>
          <w:rFonts w:ascii="Calibri" w:hAnsi="Calibri" w:cs="Calibri"/>
          <w:b/>
          <w:bCs/>
          <w:color w:val="222222"/>
          <w:shd w:val="clear" w:color="auto" w:fill="FFFFFF"/>
          <w:lang w:val="en-GB" w:eastAsia="fr-CH"/>
        </w:rPr>
        <w:t>«8th FRAME training school in Experimental Design and Statistical Analysis of Biomedical Experiments» from the 28</w:t>
      </w:r>
      <w:r w:rsidRPr="00D84755">
        <w:rPr>
          <w:rFonts w:ascii="Calibri" w:hAnsi="Calibri" w:cs="Calibri"/>
          <w:b/>
          <w:bCs/>
          <w:color w:val="222222"/>
          <w:shd w:val="clear" w:color="auto" w:fill="FFFFFF"/>
          <w:vertAlign w:val="superscript"/>
          <w:lang w:val="en-GB" w:eastAsia="fr-CH"/>
        </w:rPr>
        <w:t>th</w:t>
      </w:r>
      <w:r w:rsidRPr="001A3657">
        <w:rPr>
          <w:rFonts w:ascii="Calibri" w:hAnsi="Calibri" w:cs="Calibri"/>
          <w:b/>
          <w:bCs/>
          <w:color w:val="222222"/>
          <w:shd w:val="clear" w:color="auto" w:fill="FFFFFF"/>
          <w:lang w:val="en-GB" w:eastAsia="fr-CH"/>
        </w:rPr>
        <w:t xml:space="preserve"> to the 31</w:t>
      </w:r>
      <w:r w:rsidRPr="001A3657">
        <w:rPr>
          <w:rFonts w:ascii="Calibri" w:hAnsi="Calibri" w:cs="Calibri"/>
          <w:b/>
          <w:bCs/>
          <w:color w:val="222222"/>
          <w:shd w:val="clear" w:color="auto" w:fill="FFFFFF"/>
          <w:vertAlign w:val="superscript"/>
          <w:lang w:val="en-GB" w:eastAsia="fr-CH"/>
        </w:rPr>
        <w:t>st</w:t>
      </w:r>
      <w:r w:rsidRPr="001A3657">
        <w:rPr>
          <w:rFonts w:ascii="Calibri" w:hAnsi="Calibri" w:cs="Calibri"/>
          <w:b/>
          <w:bCs/>
          <w:color w:val="222222"/>
          <w:shd w:val="clear" w:color="auto" w:fill="FFFFFF"/>
          <w:lang w:val="en-GB" w:eastAsia="fr-CH"/>
        </w:rPr>
        <w:t xml:space="preserve"> of January 2014 </w:t>
      </w:r>
      <w:r>
        <w:rPr>
          <w:rFonts w:ascii="Calibri" w:hAnsi="Calibri" w:cs="Calibri"/>
          <w:b/>
          <w:bCs/>
          <w:color w:val="222222"/>
          <w:shd w:val="clear" w:color="auto" w:fill="FFFFFF"/>
          <w:lang w:val="en-GB" w:eastAsia="fr-CH"/>
        </w:rPr>
        <w:t xml:space="preserve">in </w:t>
      </w:r>
      <w:r w:rsidRPr="001A3657">
        <w:rPr>
          <w:rFonts w:ascii="Calibri" w:hAnsi="Calibri" w:cs="Calibri"/>
          <w:b/>
          <w:bCs/>
          <w:color w:val="222222"/>
          <w:shd w:val="clear" w:color="auto" w:fill="FFFFFF"/>
          <w:lang w:val="en-GB" w:eastAsia="fr-CH"/>
        </w:rPr>
        <w:t>Copenhagen</w:t>
      </w:r>
    </w:p>
    <w:p w:rsidR="003C175D" w:rsidRPr="00A62747" w:rsidRDefault="003C175D" w:rsidP="001B1F8F">
      <w:pPr>
        <w:ind w:firstLine="720"/>
        <w:jc w:val="both"/>
        <w:rPr>
          <w:rFonts w:ascii="Calibri" w:hAnsi="Calibri" w:cs="Calibri"/>
          <w:color w:val="222222"/>
          <w:sz w:val="22"/>
          <w:szCs w:val="22"/>
          <w:shd w:val="clear" w:color="auto" w:fill="FFFFFF"/>
          <w:lang w:val="en-GB" w:eastAsia="fr-CH"/>
        </w:rPr>
      </w:pPr>
    </w:p>
    <w:p w:rsidR="003C175D" w:rsidRDefault="003C175D" w:rsidP="002542E4">
      <w:pPr>
        <w:jc w:val="both"/>
        <w:rPr>
          <w:rFonts w:ascii="Calibri" w:hAnsi="Calibri" w:cs="Calibri"/>
          <w:sz w:val="22"/>
          <w:szCs w:val="22"/>
          <w:lang w:val="en-GB" w:eastAsia="fr-CH"/>
        </w:rPr>
      </w:pPr>
      <w:r w:rsidRPr="00A62747">
        <w:rPr>
          <w:rFonts w:ascii="Calibri" w:hAnsi="Calibri" w:cs="Calibri"/>
          <w:color w:val="222222"/>
          <w:sz w:val="22"/>
          <w:szCs w:val="22"/>
          <w:shd w:val="clear" w:color="auto" w:fill="FFFFFF"/>
          <w:lang w:val="en-GB" w:eastAsia="fr-CH"/>
        </w:rPr>
        <w:t>One of the most important challenge in animal research is the redu</w:t>
      </w:r>
      <w:r>
        <w:rPr>
          <w:rFonts w:ascii="Calibri" w:hAnsi="Calibri" w:cs="Calibri"/>
          <w:color w:val="222222"/>
          <w:sz w:val="22"/>
          <w:szCs w:val="22"/>
          <w:shd w:val="clear" w:color="auto" w:fill="FFFFFF"/>
          <w:lang w:val="en-GB" w:eastAsia="fr-CH"/>
        </w:rPr>
        <w:t>ction of used animals by develo</w:t>
      </w:r>
      <w:r w:rsidRPr="00A62747">
        <w:rPr>
          <w:rFonts w:ascii="Calibri" w:hAnsi="Calibri" w:cs="Calibri"/>
          <w:color w:val="222222"/>
          <w:sz w:val="22"/>
          <w:szCs w:val="22"/>
          <w:shd w:val="clear" w:color="auto" w:fill="FFFFFF"/>
          <w:lang w:val="en-GB" w:eastAsia="fr-CH"/>
        </w:rPr>
        <w:t>ping alternative models but also improving experimental design.</w:t>
      </w:r>
    </w:p>
    <w:p w:rsidR="003C175D" w:rsidRDefault="003C175D" w:rsidP="002542E4">
      <w:pPr>
        <w:jc w:val="both"/>
        <w:rPr>
          <w:rFonts w:ascii="Calibri" w:hAnsi="Calibri" w:cs="Calibri"/>
          <w:sz w:val="22"/>
          <w:szCs w:val="22"/>
          <w:lang w:val="en-GB" w:eastAsia="fr-CH"/>
        </w:rPr>
      </w:pPr>
    </w:p>
    <w:p w:rsidR="003C175D" w:rsidRDefault="003C175D" w:rsidP="002542E4">
      <w:pPr>
        <w:jc w:val="both"/>
        <w:rPr>
          <w:rFonts w:ascii="Calibri" w:hAnsi="Calibri" w:cs="Calibri"/>
          <w:sz w:val="22"/>
          <w:szCs w:val="22"/>
          <w:lang w:val="en-GB" w:eastAsia="fr-CH"/>
        </w:rPr>
      </w:pPr>
      <w:r w:rsidRPr="00A62747">
        <w:rPr>
          <w:rFonts w:ascii="Calibri" w:hAnsi="Calibri" w:cs="Calibri"/>
          <w:color w:val="222222"/>
          <w:sz w:val="22"/>
          <w:szCs w:val="22"/>
          <w:lang w:val="en-GB" w:eastAsia="fr-CH"/>
        </w:rPr>
        <w:t>The FRAME is a charity organization promoting the Three Rs since 1961. Once or twice a year, they organise training courses to help scientists to optimize, design their researches in order to improve the efficiency of data analysis.</w:t>
      </w:r>
    </w:p>
    <w:p w:rsidR="003C175D" w:rsidRDefault="003C175D" w:rsidP="002542E4">
      <w:pPr>
        <w:jc w:val="both"/>
        <w:rPr>
          <w:rFonts w:ascii="Calibri" w:hAnsi="Calibri" w:cs="Calibri"/>
          <w:sz w:val="22"/>
          <w:szCs w:val="22"/>
          <w:lang w:val="en-GB" w:eastAsia="fr-CH"/>
        </w:rPr>
      </w:pPr>
    </w:p>
    <w:p w:rsidR="003C175D" w:rsidRDefault="003C175D" w:rsidP="001B1F8F">
      <w:pPr>
        <w:jc w:val="both"/>
        <w:rPr>
          <w:rFonts w:ascii="Calibri" w:hAnsi="Calibri" w:cs="Calibri"/>
          <w:sz w:val="22"/>
          <w:szCs w:val="22"/>
          <w:lang w:val="en-GB" w:eastAsia="fr-CH"/>
        </w:rPr>
      </w:pPr>
      <w:r w:rsidRPr="00A62747">
        <w:rPr>
          <w:rFonts w:ascii="Calibri" w:hAnsi="Calibri" w:cs="Calibri"/>
          <w:color w:val="222222"/>
          <w:sz w:val="22"/>
          <w:szCs w:val="22"/>
          <w:lang w:val="en-GB" w:eastAsia="fr-CH"/>
        </w:rPr>
        <w:t>This year, the course was organis</w:t>
      </w:r>
      <w:r>
        <w:rPr>
          <w:rFonts w:ascii="Calibri" w:hAnsi="Calibri" w:cs="Calibri"/>
          <w:color w:val="222222"/>
          <w:sz w:val="22"/>
          <w:szCs w:val="22"/>
          <w:lang w:val="en-GB" w:eastAsia="fr-CH"/>
        </w:rPr>
        <w:t>ed in Copenhagen last J</w:t>
      </w:r>
      <w:r w:rsidRPr="00A62747">
        <w:rPr>
          <w:rFonts w:ascii="Calibri" w:hAnsi="Calibri" w:cs="Calibri"/>
          <w:color w:val="222222"/>
          <w:sz w:val="22"/>
          <w:szCs w:val="22"/>
          <w:lang w:val="en-GB" w:eastAsia="fr-CH"/>
        </w:rPr>
        <w:t>anuary and hinged around several tutors, experts on their respective field such as genetics, experimental design and statistics. The course focus also on the necessity to improve the conception of our experiments not only to reduce the cost in terms of living animals but also in terms o</w:t>
      </w:r>
      <w:r>
        <w:rPr>
          <w:rFonts w:ascii="Calibri" w:hAnsi="Calibri" w:cs="Calibri"/>
          <w:color w:val="222222"/>
          <w:sz w:val="22"/>
          <w:szCs w:val="22"/>
          <w:lang w:val="en-GB" w:eastAsia="fr-CH"/>
        </w:rPr>
        <w:t>f human resources. The FRAME ta</w:t>
      </w:r>
      <w:r w:rsidRPr="00A62747">
        <w:rPr>
          <w:rFonts w:ascii="Calibri" w:hAnsi="Calibri" w:cs="Calibri"/>
          <w:color w:val="222222"/>
          <w:sz w:val="22"/>
          <w:szCs w:val="22"/>
          <w:lang w:val="en-GB" w:eastAsia="fr-CH"/>
        </w:rPr>
        <w:t>ught us how to precisely define the scientific question and elaborate the right experimental design to save money, time and animal lives as well. A major part of publications contains erroneous procedures regarding to the conception of the experiment itself and inap</w:t>
      </w:r>
      <w:r>
        <w:rPr>
          <w:rFonts w:ascii="Calibri" w:hAnsi="Calibri" w:cs="Calibri"/>
          <w:color w:val="222222"/>
          <w:sz w:val="22"/>
          <w:szCs w:val="22"/>
          <w:lang w:val="en-GB" w:eastAsia="fr-CH"/>
        </w:rPr>
        <w:t>p</w:t>
      </w:r>
      <w:r w:rsidRPr="00A62747">
        <w:rPr>
          <w:rFonts w:ascii="Calibri" w:hAnsi="Calibri" w:cs="Calibri"/>
          <w:color w:val="222222"/>
          <w:sz w:val="22"/>
          <w:szCs w:val="22"/>
          <w:lang w:val="en-GB" w:eastAsia="fr-CH"/>
        </w:rPr>
        <w:t>ropriate statistical data analysis (Nieuwenhuis et al, Nature neurosciences 2011). In order to better c</w:t>
      </w:r>
      <w:r>
        <w:rPr>
          <w:rFonts w:ascii="Calibri" w:hAnsi="Calibri" w:cs="Calibri"/>
          <w:color w:val="222222"/>
          <w:sz w:val="22"/>
          <w:szCs w:val="22"/>
          <w:lang w:val="en-GB" w:eastAsia="fr-CH"/>
        </w:rPr>
        <w:t>h</w:t>
      </w:r>
      <w:r w:rsidRPr="00A62747">
        <w:rPr>
          <w:rFonts w:ascii="Calibri" w:hAnsi="Calibri" w:cs="Calibri"/>
          <w:color w:val="222222"/>
          <w:sz w:val="22"/>
          <w:szCs w:val="22"/>
          <w:lang w:val="en-GB" w:eastAsia="fr-CH"/>
        </w:rPr>
        <w:t>aracterize the different parameters leading the statistical analysis, essential notions were treated during the course such as experimental unit (defining the sample size), power of analysis, rand</w:t>
      </w:r>
      <w:r>
        <w:rPr>
          <w:rFonts w:ascii="Calibri" w:hAnsi="Calibri" w:cs="Calibri"/>
          <w:color w:val="222222"/>
          <w:sz w:val="22"/>
          <w:szCs w:val="22"/>
          <w:lang w:val="en-GB" w:eastAsia="fr-CH"/>
        </w:rPr>
        <w:t>omization and blocking. Tutors also reviewed the principal</w:t>
      </w:r>
      <w:r w:rsidRPr="00A62747">
        <w:rPr>
          <w:rFonts w:ascii="Calibri" w:hAnsi="Calibri" w:cs="Calibri"/>
          <w:color w:val="222222"/>
          <w:sz w:val="22"/>
          <w:szCs w:val="22"/>
          <w:lang w:val="en-GB" w:eastAsia="fr-CH"/>
        </w:rPr>
        <w:t xml:space="preserve"> statis</w:t>
      </w:r>
      <w:r>
        <w:rPr>
          <w:rFonts w:ascii="Calibri" w:hAnsi="Calibri" w:cs="Calibri"/>
          <w:color w:val="222222"/>
          <w:sz w:val="22"/>
          <w:szCs w:val="22"/>
          <w:lang w:val="en-GB" w:eastAsia="fr-CH"/>
        </w:rPr>
        <w:t>ti</w:t>
      </w:r>
      <w:r w:rsidRPr="00A62747">
        <w:rPr>
          <w:rFonts w:ascii="Calibri" w:hAnsi="Calibri" w:cs="Calibri"/>
          <w:color w:val="222222"/>
          <w:sz w:val="22"/>
          <w:szCs w:val="22"/>
          <w:lang w:val="en-GB" w:eastAsia="fr-CH"/>
        </w:rPr>
        <w:t>cal test and their specific application. Because one of the goals of a scientist is to share and communicate his results, they showed us the different ways to present and organize data for scientific publications.</w:t>
      </w:r>
    </w:p>
    <w:p w:rsidR="003C175D" w:rsidRDefault="003C175D" w:rsidP="001B1F8F">
      <w:pPr>
        <w:jc w:val="both"/>
        <w:rPr>
          <w:rFonts w:ascii="Calibri" w:hAnsi="Calibri" w:cs="Calibri"/>
          <w:sz w:val="22"/>
          <w:szCs w:val="22"/>
          <w:lang w:val="en-GB" w:eastAsia="fr-CH"/>
        </w:rPr>
      </w:pPr>
    </w:p>
    <w:p w:rsidR="003C175D" w:rsidRDefault="003C175D" w:rsidP="002542E4">
      <w:pPr>
        <w:jc w:val="both"/>
        <w:rPr>
          <w:rFonts w:ascii="Calibri" w:hAnsi="Calibri" w:cs="Calibri"/>
          <w:sz w:val="22"/>
          <w:szCs w:val="22"/>
          <w:lang w:val="en-GB" w:eastAsia="fr-CH"/>
        </w:rPr>
      </w:pPr>
      <w:r w:rsidRPr="00A62747">
        <w:rPr>
          <w:rFonts w:ascii="Calibri" w:hAnsi="Calibri" w:cs="Calibri"/>
          <w:color w:val="222222"/>
          <w:sz w:val="22"/>
          <w:szCs w:val="22"/>
          <w:lang w:val="en-GB" w:eastAsia="fr-CH"/>
        </w:rPr>
        <w:t>The FRAME training school regroups resea</w:t>
      </w:r>
      <w:r>
        <w:rPr>
          <w:rFonts w:ascii="Calibri" w:hAnsi="Calibri" w:cs="Calibri"/>
          <w:color w:val="222222"/>
          <w:sz w:val="22"/>
          <w:szCs w:val="22"/>
          <w:lang w:val="en-GB" w:eastAsia="fr-CH"/>
        </w:rPr>
        <w:t>r</w:t>
      </w:r>
      <w:r w:rsidRPr="00A62747">
        <w:rPr>
          <w:rFonts w:ascii="Calibri" w:hAnsi="Calibri" w:cs="Calibri"/>
          <w:color w:val="222222"/>
          <w:sz w:val="22"/>
          <w:szCs w:val="22"/>
          <w:lang w:val="en-GB" w:eastAsia="fr-CH"/>
        </w:rPr>
        <w:t>chers, veterinaries and technicians from around the world. Tutors encourage people to actively part</w:t>
      </w:r>
      <w:r>
        <w:rPr>
          <w:rFonts w:ascii="Calibri" w:hAnsi="Calibri" w:cs="Calibri"/>
          <w:color w:val="222222"/>
          <w:sz w:val="22"/>
          <w:szCs w:val="22"/>
          <w:lang w:val="en-GB" w:eastAsia="fr-CH"/>
        </w:rPr>
        <w:t>i</w:t>
      </w:r>
      <w:r w:rsidRPr="00A62747">
        <w:rPr>
          <w:rFonts w:ascii="Calibri" w:hAnsi="Calibri" w:cs="Calibri"/>
          <w:color w:val="222222"/>
          <w:sz w:val="22"/>
          <w:szCs w:val="22"/>
          <w:lang w:val="en-GB" w:eastAsia="fr-CH"/>
        </w:rPr>
        <w:t>c</w:t>
      </w:r>
      <w:r>
        <w:rPr>
          <w:rFonts w:ascii="Calibri" w:hAnsi="Calibri" w:cs="Calibri"/>
          <w:color w:val="222222"/>
          <w:sz w:val="22"/>
          <w:szCs w:val="22"/>
          <w:lang w:val="en-GB" w:eastAsia="fr-CH"/>
        </w:rPr>
        <w:t>ipate during the course through</w:t>
      </w:r>
      <w:r w:rsidRPr="00A62747">
        <w:rPr>
          <w:rFonts w:ascii="Calibri" w:hAnsi="Calibri" w:cs="Calibri"/>
          <w:color w:val="222222"/>
          <w:sz w:val="22"/>
          <w:szCs w:val="22"/>
          <w:lang w:val="en-GB" w:eastAsia="fr-CH"/>
        </w:rPr>
        <w:t xml:space="preserve"> practical</w:t>
      </w:r>
      <w:r>
        <w:rPr>
          <w:rFonts w:ascii="Calibri" w:hAnsi="Calibri" w:cs="Calibri"/>
          <w:color w:val="222222"/>
          <w:sz w:val="22"/>
          <w:szCs w:val="22"/>
          <w:lang w:val="en-GB" w:eastAsia="fr-CH"/>
        </w:rPr>
        <w:t xml:space="preserve"> sessions (group exercises, qui</w:t>
      </w:r>
      <w:r w:rsidRPr="00A62747">
        <w:rPr>
          <w:rFonts w:ascii="Calibri" w:hAnsi="Calibri" w:cs="Calibri"/>
          <w:color w:val="222222"/>
          <w:sz w:val="22"/>
          <w:szCs w:val="22"/>
          <w:lang w:val="en-GB" w:eastAsia="fr-CH"/>
        </w:rPr>
        <w:t>z, computer sessions) and were always available to</w:t>
      </w:r>
      <w:r>
        <w:rPr>
          <w:rFonts w:ascii="Calibri" w:hAnsi="Calibri" w:cs="Calibri"/>
          <w:color w:val="222222"/>
          <w:sz w:val="22"/>
          <w:szCs w:val="22"/>
          <w:lang w:val="en-GB" w:eastAsia="fr-CH"/>
        </w:rPr>
        <w:t xml:space="preserve"> take time to answer our person</w:t>
      </w:r>
      <w:r w:rsidRPr="00A62747">
        <w:rPr>
          <w:rFonts w:ascii="Calibri" w:hAnsi="Calibri" w:cs="Calibri"/>
          <w:color w:val="222222"/>
          <w:sz w:val="22"/>
          <w:szCs w:val="22"/>
          <w:lang w:val="en-GB" w:eastAsia="fr-CH"/>
        </w:rPr>
        <w:t>al scientific questions. Our knowledge were tested the first and</w:t>
      </w:r>
      <w:r>
        <w:rPr>
          <w:rFonts w:ascii="Calibri" w:hAnsi="Calibri" w:cs="Calibri"/>
          <w:color w:val="222222"/>
          <w:sz w:val="22"/>
          <w:szCs w:val="22"/>
          <w:lang w:val="en-GB" w:eastAsia="fr-CH"/>
        </w:rPr>
        <w:t xml:space="preserve"> the last day in order to evalu</w:t>
      </w:r>
      <w:r w:rsidRPr="00A62747">
        <w:rPr>
          <w:rFonts w:ascii="Calibri" w:hAnsi="Calibri" w:cs="Calibri"/>
          <w:color w:val="222222"/>
          <w:sz w:val="22"/>
          <w:szCs w:val="22"/>
          <w:lang w:val="en-GB" w:eastAsia="fr-CH"/>
        </w:rPr>
        <w:t xml:space="preserve">ate our progression and comprehension of the concepts discussed during these three days. </w:t>
      </w:r>
    </w:p>
    <w:p w:rsidR="003C175D" w:rsidRDefault="003C175D" w:rsidP="002542E4">
      <w:pPr>
        <w:jc w:val="both"/>
        <w:rPr>
          <w:rFonts w:ascii="Calibri" w:hAnsi="Calibri" w:cs="Calibri"/>
          <w:sz w:val="22"/>
          <w:szCs w:val="22"/>
          <w:lang w:val="en-GB" w:eastAsia="fr-CH"/>
        </w:rPr>
      </w:pPr>
    </w:p>
    <w:p w:rsidR="003C175D" w:rsidRDefault="003C175D" w:rsidP="002542E4">
      <w:pPr>
        <w:jc w:val="both"/>
        <w:rPr>
          <w:rFonts w:ascii="Calibri" w:hAnsi="Calibri" w:cs="Calibri"/>
          <w:sz w:val="22"/>
          <w:szCs w:val="22"/>
          <w:lang w:val="en-GB" w:eastAsia="fr-CH"/>
        </w:rPr>
      </w:pPr>
      <w:r w:rsidRPr="00A62747">
        <w:rPr>
          <w:rFonts w:ascii="Calibri" w:hAnsi="Calibri" w:cs="Calibri"/>
          <w:color w:val="222222"/>
          <w:sz w:val="22"/>
          <w:szCs w:val="22"/>
          <w:lang w:val="en-GB" w:eastAsia="fr-CH"/>
        </w:rPr>
        <w:t xml:space="preserve">We highly recommend this course to anybody who wants improving their knowledge in statistical and experimental design and </w:t>
      </w:r>
      <w:r>
        <w:rPr>
          <w:rFonts w:ascii="Calibri" w:hAnsi="Calibri" w:cs="Calibri"/>
          <w:color w:val="222222"/>
          <w:sz w:val="22"/>
          <w:szCs w:val="22"/>
          <w:lang w:val="en-GB" w:eastAsia="fr-CH"/>
        </w:rPr>
        <w:t>we gratefully thank the SGV to gi</w:t>
      </w:r>
      <w:r w:rsidRPr="00A62747">
        <w:rPr>
          <w:rFonts w:ascii="Calibri" w:hAnsi="Calibri" w:cs="Calibri"/>
          <w:color w:val="222222"/>
          <w:sz w:val="22"/>
          <w:szCs w:val="22"/>
          <w:lang w:val="en-GB" w:eastAsia="fr-CH"/>
        </w:rPr>
        <w:t xml:space="preserve">ve us the opportunity to participate to his course. The FRAME training school really helped us to change our vision in our respective projects and contributed to develop our critical mind. </w:t>
      </w:r>
    </w:p>
    <w:p w:rsidR="003C175D" w:rsidRDefault="003C175D" w:rsidP="002542E4">
      <w:pPr>
        <w:jc w:val="both"/>
        <w:rPr>
          <w:rFonts w:ascii="Calibri" w:hAnsi="Calibri" w:cs="Calibri"/>
          <w:sz w:val="22"/>
          <w:szCs w:val="22"/>
          <w:lang w:val="en-GB" w:eastAsia="fr-CH"/>
        </w:rPr>
      </w:pPr>
    </w:p>
    <w:p w:rsidR="003C175D" w:rsidRDefault="003C175D" w:rsidP="002542E4">
      <w:pPr>
        <w:jc w:val="both"/>
        <w:rPr>
          <w:rFonts w:ascii="Calibri" w:hAnsi="Calibri" w:cs="Calibri"/>
          <w:sz w:val="22"/>
          <w:szCs w:val="22"/>
          <w:lang w:val="en-GB" w:eastAsia="fr-CH"/>
        </w:rPr>
      </w:pPr>
      <w:r w:rsidRPr="00A62747">
        <w:rPr>
          <w:rFonts w:ascii="Calibri" w:hAnsi="Calibri" w:cs="Calibri"/>
          <w:color w:val="222222"/>
          <w:sz w:val="22"/>
          <w:szCs w:val="22"/>
          <w:shd w:val="clear" w:color="auto" w:fill="FFFFFF"/>
          <w:lang w:val="en-GB" w:eastAsia="fr-CH"/>
        </w:rPr>
        <w:t>Benjamin Boury-Jamot and Anthony Carrard University of Lausanne</w:t>
      </w:r>
    </w:p>
    <w:p w:rsidR="003C175D" w:rsidRDefault="003C175D" w:rsidP="002542E4">
      <w:pPr>
        <w:jc w:val="both"/>
        <w:rPr>
          <w:rFonts w:ascii="Calibri" w:hAnsi="Calibri" w:cs="Calibri"/>
          <w:sz w:val="22"/>
          <w:szCs w:val="22"/>
          <w:lang w:val="en-GB" w:eastAsia="fr-CH"/>
        </w:rPr>
      </w:pPr>
    </w:p>
    <w:p w:rsidR="003C175D" w:rsidRDefault="003C175D" w:rsidP="002542E4">
      <w:pPr>
        <w:jc w:val="both"/>
        <w:rPr>
          <w:rFonts w:ascii="Calibri" w:hAnsi="Calibri" w:cs="Calibri"/>
          <w:sz w:val="22"/>
          <w:szCs w:val="22"/>
          <w:lang w:val="en-GB" w:eastAsia="fr-CH"/>
        </w:rPr>
      </w:pPr>
      <w:r>
        <w:rPr>
          <w:rFonts w:ascii="Calibri" w:hAnsi="Calibri" w:cs="Calibri"/>
          <w:color w:val="222222"/>
          <w:sz w:val="22"/>
          <w:szCs w:val="22"/>
          <w:lang w:val="en-GB" w:eastAsia="fr-CH"/>
        </w:rPr>
        <w:t>Reference</w:t>
      </w:r>
      <w:r w:rsidRPr="00A62747">
        <w:rPr>
          <w:rFonts w:ascii="Calibri" w:hAnsi="Calibri" w:cs="Calibri"/>
          <w:color w:val="222222"/>
          <w:sz w:val="22"/>
          <w:szCs w:val="22"/>
          <w:lang w:val="en-GB" w:eastAsia="fr-CH"/>
        </w:rPr>
        <w:t xml:space="preserve">: </w:t>
      </w:r>
    </w:p>
    <w:p w:rsidR="003C175D" w:rsidRDefault="003C175D" w:rsidP="002542E4">
      <w:pPr>
        <w:jc w:val="both"/>
        <w:rPr>
          <w:rFonts w:ascii="Calibri" w:hAnsi="Calibri" w:cs="Calibri"/>
          <w:sz w:val="22"/>
          <w:szCs w:val="22"/>
        </w:rPr>
      </w:pPr>
      <w:r w:rsidRPr="00A62747">
        <w:rPr>
          <w:rFonts w:ascii="Calibri" w:hAnsi="Calibri" w:cs="Calibri"/>
          <w:sz w:val="22"/>
          <w:szCs w:val="22"/>
          <w:lang w:val="en-GB"/>
        </w:rPr>
        <w:t xml:space="preserve">Sander Nieuwenhuis, Birte U Forstmann &amp; Eric-Jan Wagenmakers.  </w:t>
      </w:r>
      <w:r w:rsidRPr="00A62747">
        <w:rPr>
          <w:rFonts w:ascii="Calibri" w:hAnsi="Calibri" w:cs="Calibri"/>
          <w:i/>
          <w:iCs/>
          <w:sz w:val="22"/>
          <w:szCs w:val="22"/>
          <w:lang w:val="en-GB"/>
        </w:rPr>
        <w:t>Erroneous analyses of interactions in neuroscience a problem of significance</w:t>
      </w:r>
      <w:r w:rsidRPr="00A62747">
        <w:rPr>
          <w:rFonts w:ascii="Calibri" w:hAnsi="Calibri" w:cs="Calibri"/>
          <w:sz w:val="22"/>
          <w:szCs w:val="22"/>
          <w:lang w:val="en-GB"/>
        </w:rPr>
        <w:t xml:space="preserve">. </w:t>
      </w:r>
      <w:r w:rsidRPr="00A62747">
        <w:rPr>
          <w:rFonts w:ascii="Calibri" w:hAnsi="Calibri" w:cs="Calibri"/>
          <w:sz w:val="22"/>
          <w:szCs w:val="22"/>
        </w:rPr>
        <w:t>Nature Neurosciences, 2011.</w:t>
      </w:r>
    </w:p>
    <w:p w:rsidR="003C175D" w:rsidRDefault="003C175D" w:rsidP="002542E4">
      <w:pPr>
        <w:jc w:val="both"/>
        <w:rPr>
          <w:rFonts w:ascii="Calibri" w:hAnsi="Calibri" w:cs="Calibri"/>
          <w:sz w:val="22"/>
          <w:szCs w:val="22"/>
        </w:rPr>
      </w:pPr>
    </w:p>
    <w:p w:rsidR="003C175D" w:rsidRDefault="003C175D">
      <w:pPr>
        <w:rPr>
          <w:rFonts w:ascii="Calibri" w:hAnsi="Calibri" w:cs="Calibri"/>
          <w:sz w:val="22"/>
          <w:szCs w:val="22"/>
        </w:rPr>
      </w:pPr>
      <w:r>
        <w:rPr>
          <w:rFonts w:ascii="Calibri" w:hAnsi="Calibri" w:cs="Calibri"/>
          <w:sz w:val="22"/>
          <w:szCs w:val="22"/>
        </w:rPr>
        <w:br w:type="page"/>
      </w:r>
    </w:p>
    <w:p w:rsidR="003C175D" w:rsidRDefault="003C175D" w:rsidP="004470D9">
      <w:pPr>
        <w:jc w:val="center"/>
        <w:rPr>
          <w:rFonts w:ascii="Calibri" w:hAnsi="Calibri" w:cs="Calibri"/>
          <w:caps/>
          <w:noProof/>
          <w:color w:val="FF0000"/>
          <w:lang w:val="de-CH" w:eastAsia="de-CH"/>
        </w:rPr>
      </w:pPr>
    </w:p>
    <w:p w:rsidR="003C175D" w:rsidRDefault="003C175D" w:rsidP="004470D9">
      <w:pPr>
        <w:jc w:val="center"/>
        <w:rPr>
          <w:rFonts w:ascii="Calibri" w:hAnsi="Calibri" w:cs="Calibri"/>
          <w:caps/>
          <w:noProof/>
          <w:color w:val="FF0000"/>
          <w:lang w:val="de-CH" w:eastAsia="de-CH"/>
        </w:rPr>
      </w:pPr>
    </w:p>
    <w:p w:rsidR="003C175D" w:rsidRDefault="003C175D" w:rsidP="004470D9">
      <w:pPr>
        <w:jc w:val="center"/>
        <w:rPr>
          <w:rFonts w:ascii="Calibri" w:hAnsi="Calibri" w:cs="Calibri"/>
          <w:caps/>
          <w:noProof/>
          <w:color w:val="FF0000"/>
          <w:lang w:val="de-CH" w:eastAsia="de-CH"/>
        </w:rPr>
      </w:pPr>
    </w:p>
    <w:p w:rsidR="003C175D" w:rsidRDefault="003C175D" w:rsidP="004470D9">
      <w:pPr>
        <w:jc w:val="center"/>
        <w:rPr>
          <w:rFonts w:ascii="Calibri" w:hAnsi="Calibri" w:cs="Calibri"/>
          <w:caps/>
          <w:noProof/>
          <w:color w:val="FF0000"/>
          <w:lang w:val="de-CH" w:eastAsia="de-CH"/>
        </w:rPr>
      </w:pPr>
    </w:p>
    <w:p w:rsidR="003C175D" w:rsidRDefault="003C175D" w:rsidP="004470D9">
      <w:pPr>
        <w:jc w:val="center"/>
        <w:rPr>
          <w:rFonts w:ascii="Calibri" w:hAnsi="Calibri" w:cs="Calibri"/>
          <w:caps/>
          <w:noProof/>
          <w:color w:val="FF0000"/>
          <w:lang w:val="de-CH" w:eastAsia="de-CH"/>
        </w:rPr>
      </w:pPr>
    </w:p>
    <w:p w:rsidR="003C175D" w:rsidRDefault="003C175D" w:rsidP="004470D9">
      <w:pPr>
        <w:jc w:val="center"/>
        <w:rPr>
          <w:rFonts w:ascii="Calibri" w:hAnsi="Calibri" w:cs="Calibri"/>
          <w:caps/>
          <w:noProof/>
          <w:color w:val="FF0000"/>
          <w:lang w:val="de-CH" w:eastAsia="de-CH"/>
        </w:rPr>
      </w:pPr>
    </w:p>
    <w:p w:rsidR="003C175D" w:rsidRPr="002542E4" w:rsidRDefault="00856237" w:rsidP="004470D9">
      <w:pPr>
        <w:jc w:val="center"/>
        <w:rPr>
          <w:rFonts w:ascii="Calibri" w:hAnsi="Calibri" w:cs="Calibri"/>
          <w:sz w:val="22"/>
          <w:szCs w:val="22"/>
          <w:lang w:val="en-GB" w:eastAsia="fr-CH"/>
        </w:rPr>
      </w:pPr>
      <w:r>
        <w:rPr>
          <w:rFonts w:ascii="Calibri" w:hAnsi="Calibri" w:cs="Calibri"/>
          <w:caps/>
          <w:noProof/>
          <w:color w:val="FF0000"/>
          <w:lang w:val="fr-FR" w:eastAsia="fr-FR"/>
        </w:rPr>
        <w:drawing>
          <wp:inline distT="0" distB="0" distL="0" distR="0">
            <wp:extent cx="3432175" cy="4857115"/>
            <wp:effectExtent l="0" t="0" r="0" b="635"/>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32175" cy="4857115"/>
                    </a:xfrm>
                    <a:prstGeom prst="rect">
                      <a:avLst/>
                    </a:prstGeom>
                    <a:noFill/>
                    <a:ln>
                      <a:noFill/>
                    </a:ln>
                  </pic:spPr>
                </pic:pic>
              </a:graphicData>
            </a:graphic>
          </wp:inline>
        </w:drawing>
      </w:r>
    </w:p>
    <w:p w:rsidR="003C175D" w:rsidRPr="00A62747" w:rsidRDefault="003C175D" w:rsidP="00647E4A">
      <w:pPr>
        <w:rPr>
          <w:rFonts w:ascii="Calibri" w:hAnsi="Calibri" w:cs="Calibri"/>
          <w:sz w:val="22"/>
          <w:szCs w:val="22"/>
          <w:lang w:val="en-GB"/>
        </w:rPr>
      </w:pPr>
    </w:p>
    <w:p w:rsidR="003C175D" w:rsidRPr="00A62747" w:rsidRDefault="003C175D" w:rsidP="00647E4A">
      <w:pPr>
        <w:rPr>
          <w:rFonts w:ascii="Calibri" w:hAnsi="Calibri" w:cs="Calibri"/>
          <w:sz w:val="22"/>
          <w:szCs w:val="22"/>
          <w:lang w:val="en-GB"/>
        </w:rPr>
      </w:pPr>
    </w:p>
    <w:p w:rsidR="003C175D" w:rsidRPr="00A62747" w:rsidRDefault="003C175D" w:rsidP="00445623">
      <w:pPr>
        <w:pStyle w:val="Titre1"/>
        <w:spacing w:before="0" w:beforeAutospacing="0" w:after="0" w:afterAutospacing="0"/>
        <w:rPr>
          <w:rFonts w:ascii="Calibri" w:hAnsi="Calibri" w:cs="Calibri"/>
          <w:caps/>
          <w:color w:val="FF0000"/>
          <w:sz w:val="22"/>
          <w:szCs w:val="22"/>
          <w:lang w:val="en-US"/>
        </w:rPr>
      </w:pPr>
    </w:p>
    <w:p w:rsidR="003C175D" w:rsidRPr="00A62747" w:rsidRDefault="003C175D" w:rsidP="00445623">
      <w:pPr>
        <w:jc w:val="center"/>
        <w:rPr>
          <w:rFonts w:ascii="Calibri" w:hAnsi="Calibri" w:cs="Calibri"/>
          <w:noProof/>
          <w:sz w:val="22"/>
          <w:szCs w:val="22"/>
          <w:lang w:val="de-CH" w:eastAsia="de-CH"/>
        </w:rPr>
      </w:pPr>
    </w:p>
    <w:p w:rsidR="003C175D" w:rsidRPr="00A62747" w:rsidRDefault="003C175D" w:rsidP="00445623">
      <w:pPr>
        <w:jc w:val="center"/>
        <w:rPr>
          <w:rFonts w:ascii="Calibri" w:hAnsi="Calibri" w:cs="Calibri"/>
          <w:noProof/>
          <w:sz w:val="22"/>
          <w:szCs w:val="22"/>
          <w:lang w:val="de-CH" w:eastAsia="de-CH"/>
        </w:rPr>
      </w:pPr>
    </w:p>
    <w:p w:rsidR="003C175D" w:rsidRPr="00A62747" w:rsidRDefault="003C175D" w:rsidP="00445623">
      <w:pPr>
        <w:jc w:val="center"/>
        <w:rPr>
          <w:rFonts w:ascii="Calibri" w:hAnsi="Calibri" w:cs="Calibri"/>
          <w:noProof/>
          <w:sz w:val="22"/>
          <w:szCs w:val="22"/>
          <w:lang w:val="de-CH" w:eastAsia="de-CH"/>
        </w:rPr>
      </w:pPr>
    </w:p>
    <w:p w:rsidR="003C175D" w:rsidRDefault="003C175D">
      <w:pPr>
        <w:rPr>
          <w:rFonts w:ascii="Calibri" w:hAnsi="Calibri" w:cs="Calibri"/>
          <w:noProof/>
          <w:lang w:val="de-CH" w:eastAsia="de-CH"/>
        </w:rPr>
      </w:pPr>
      <w:r>
        <w:rPr>
          <w:rFonts w:ascii="Calibri" w:hAnsi="Calibri" w:cs="Calibri"/>
          <w:noProof/>
          <w:lang w:val="de-CH" w:eastAsia="de-CH"/>
        </w:rPr>
        <w:br w:type="page"/>
      </w:r>
    </w:p>
    <w:p w:rsidR="003C175D" w:rsidRDefault="003C175D" w:rsidP="00445623">
      <w:pPr>
        <w:jc w:val="center"/>
        <w:rPr>
          <w:rFonts w:ascii="Calibri" w:hAnsi="Calibri" w:cs="Calibri"/>
          <w:b/>
          <w:bCs/>
          <w:color w:val="FF0000"/>
          <w:lang w:val="en-US"/>
        </w:rPr>
      </w:pPr>
    </w:p>
    <w:p w:rsidR="003C175D" w:rsidRDefault="003C175D" w:rsidP="00445623">
      <w:pPr>
        <w:jc w:val="center"/>
        <w:rPr>
          <w:rFonts w:ascii="Calibri" w:hAnsi="Calibri" w:cs="Calibri"/>
          <w:b/>
          <w:bCs/>
          <w:color w:val="FF0000"/>
          <w:lang w:val="en-US"/>
        </w:rPr>
      </w:pPr>
    </w:p>
    <w:p w:rsidR="003C175D" w:rsidRDefault="003C175D" w:rsidP="00445623">
      <w:pPr>
        <w:jc w:val="center"/>
        <w:rPr>
          <w:rFonts w:ascii="Calibri" w:hAnsi="Calibri" w:cs="Calibri"/>
          <w:b/>
          <w:bCs/>
          <w:color w:val="FF0000"/>
          <w:lang w:val="en-US"/>
        </w:rPr>
      </w:pPr>
    </w:p>
    <w:p w:rsidR="003C175D" w:rsidRDefault="003C175D" w:rsidP="00445623">
      <w:pPr>
        <w:jc w:val="center"/>
        <w:rPr>
          <w:rFonts w:ascii="Calibri" w:hAnsi="Calibri" w:cs="Calibri"/>
          <w:b/>
          <w:bCs/>
          <w:color w:val="FF0000"/>
          <w:lang w:val="en-US"/>
        </w:rPr>
      </w:pPr>
    </w:p>
    <w:p w:rsidR="003C175D" w:rsidRDefault="003C175D" w:rsidP="00445623">
      <w:pPr>
        <w:jc w:val="center"/>
        <w:rPr>
          <w:rFonts w:ascii="Calibri" w:hAnsi="Calibri" w:cs="Calibri"/>
          <w:b/>
          <w:bCs/>
          <w:color w:val="FF0000"/>
          <w:lang w:val="en-US"/>
        </w:rPr>
      </w:pPr>
    </w:p>
    <w:p w:rsidR="003C175D" w:rsidRPr="00AD71E5" w:rsidRDefault="00856237" w:rsidP="00445623">
      <w:pPr>
        <w:jc w:val="center"/>
        <w:rPr>
          <w:rFonts w:ascii="Calibri" w:hAnsi="Calibri" w:cs="Calibri"/>
          <w:noProof/>
          <w:lang w:val="en-GB" w:eastAsia="de-CH"/>
        </w:rPr>
      </w:pPr>
      <w:r>
        <w:rPr>
          <w:rFonts w:ascii="Calibri" w:hAnsi="Calibri" w:cs="Calibri"/>
          <w:noProof/>
          <w:lang w:val="fr-FR" w:eastAsia="fr-FR"/>
        </w:rPr>
        <w:drawing>
          <wp:inline distT="0" distB="0" distL="0" distR="0">
            <wp:extent cx="3823970" cy="5569585"/>
            <wp:effectExtent l="0" t="0" r="5080" b="0"/>
            <wp:docPr id="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23970" cy="5569585"/>
                    </a:xfrm>
                    <a:prstGeom prst="rect">
                      <a:avLst/>
                    </a:prstGeom>
                    <a:noFill/>
                    <a:ln>
                      <a:noFill/>
                    </a:ln>
                  </pic:spPr>
                </pic:pic>
              </a:graphicData>
            </a:graphic>
          </wp:inline>
        </w:drawing>
      </w:r>
      <w:r w:rsidR="003C175D" w:rsidRPr="00084366">
        <w:rPr>
          <w:rFonts w:ascii="Calibri" w:hAnsi="Calibri" w:cs="Calibri"/>
          <w:b/>
          <w:bCs/>
          <w:color w:val="FF0000"/>
          <w:lang w:val="en-US"/>
        </w:rPr>
        <w:br w:type="page"/>
      </w:r>
    </w:p>
    <w:p w:rsidR="003C175D" w:rsidRPr="00AD71E5" w:rsidRDefault="003C175D" w:rsidP="00445623">
      <w:pPr>
        <w:jc w:val="center"/>
        <w:rPr>
          <w:rFonts w:ascii="Calibri" w:hAnsi="Calibri" w:cs="Calibri"/>
          <w:noProof/>
          <w:lang w:val="en-GB" w:eastAsia="de-CH"/>
        </w:rPr>
      </w:pPr>
    </w:p>
    <w:p w:rsidR="003C175D" w:rsidRPr="00AD71E5" w:rsidRDefault="003C175D" w:rsidP="00445623">
      <w:pPr>
        <w:jc w:val="center"/>
        <w:rPr>
          <w:rFonts w:ascii="Calibri" w:hAnsi="Calibri" w:cs="Calibri"/>
          <w:noProof/>
          <w:lang w:val="en-GB" w:eastAsia="de-CH"/>
        </w:rPr>
      </w:pPr>
    </w:p>
    <w:p w:rsidR="003C175D" w:rsidRPr="00AD71E5" w:rsidRDefault="003C175D" w:rsidP="00445623">
      <w:pPr>
        <w:jc w:val="center"/>
        <w:rPr>
          <w:rFonts w:ascii="Calibri" w:hAnsi="Calibri" w:cs="Calibri"/>
          <w:noProof/>
          <w:lang w:val="en-GB" w:eastAsia="de-CH"/>
        </w:rPr>
      </w:pPr>
    </w:p>
    <w:p w:rsidR="003C175D" w:rsidRDefault="003C175D" w:rsidP="00445623">
      <w:pPr>
        <w:jc w:val="center"/>
        <w:rPr>
          <w:rFonts w:ascii="Calibri" w:hAnsi="Calibri" w:cs="Calibri"/>
          <w:noProof/>
          <w:lang w:val="en-GB" w:eastAsia="de-CH"/>
        </w:rPr>
      </w:pPr>
    </w:p>
    <w:p w:rsidR="003C175D" w:rsidRDefault="003C175D" w:rsidP="00445623">
      <w:pPr>
        <w:jc w:val="center"/>
        <w:rPr>
          <w:rFonts w:ascii="Calibri" w:hAnsi="Calibri" w:cs="Calibri"/>
          <w:noProof/>
          <w:lang w:val="en-GB" w:eastAsia="de-CH"/>
        </w:rPr>
      </w:pPr>
    </w:p>
    <w:p w:rsidR="003C175D" w:rsidRPr="00AD71E5" w:rsidRDefault="003C175D" w:rsidP="00445623">
      <w:pPr>
        <w:jc w:val="center"/>
        <w:rPr>
          <w:rFonts w:ascii="Calibri" w:hAnsi="Calibri" w:cs="Calibri"/>
          <w:noProof/>
          <w:lang w:val="en-GB" w:eastAsia="de-CH"/>
        </w:rPr>
      </w:pPr>
    </w:p>
    <w:p w:rsidR="003C175D" w:rsidRPr="00084366" w:rsidRDefault="00856237" w:rsidP="00445623">
      <w:pPr>
        <w:jc w:val="center"/>
        <w:rPr>
          <w:rFonts w:ascii="Calibri" w:hAnsi="Calibri" w:cs="Calibri"/>
          <w:b/>
          <w:bCs/>
          <w:color w:val="FF0000"/>
          <w:lang w:val="en-US"/>
        </w:rPr>
      </w:pPr>
      <w:r>
        <w:rPr>
          <w:rFonts w:ascii="Calibri" w:hAnsi="Calibri" w:cs="Calibri"/>
          <w:noProof/>
          <w:lang w:val="fr-FR" w:eastAsia="fr-FR"/>
        </w:rPr>
        <w:drawing>
          <wp:inline distT="0" distB="0" distL="0" distR="0">
            <wp:extent cx="3811905" cy="5462905"/>
            <wp:effectExtent l="0" t="0" r="0" b="4445"/>
            <wp:docPr id="9" name="Bild 7" descr="DATAMARS INSE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DATAMARS INSERA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1905" cy="5462905"/>
                    </a:xfrm>
                    <a:prstGeom prst="rect">
                      <a:avLst/>
                    </a:prstGeom>
                    <a:noFill/>
                    <a:ln>
                      <a:noFill/>
                    </a:ln>
                  </pic:spPr>
                </pic:pic>
              </a:graphicData>
            </a:graphic>
          </wp:inline>
        </w:drawing>
      </w:r>
    </w:p>
    <w:p w:rsidR="003C175D" w:rsidRPr="00084366" w:rsidRDefault="003C175D" w:rsidP="00445623">
      <w:pPr>
        <w:tabs>
          <w:tab w:val="left" w:pos="851"/>
        </w:tabs>
        <w:rPr>
          <w:rFonts w:ascii="Calibri" w:hAnsi="Calibri" w:cs="Calibri"/>
          <w:sz w:val="22"/>
          <w:szCs w:val="22"/>
          <w:lang w:val="en-US"/>
        </w:rPr>
      </w:pPr>
    </w:p>
    <w:p w:rsidR="003C175D" w:rsidRPr="00AD71E5" w:rsidRDefault="003C175D" w:rsidP="00445623">
      <w:pPr>
        <w:tabs>
          <w:tab w:val="left" w:pos="851"/>
        </w:tabs>
        <w:jc w:val="center"/>
        <w:rPr>
          <w:rFonts w:ascii="Calibri" w:hAnsi="Calibri" w:cs="Calibri"/>
          <w:caps/>
          <w:noProof/>
          <w:color w:val="FF0000"/>
          <w:lang w:val="en-GB" w:eastAsia="de-CH"/>
        </w:rPr>
      </w:pPr>
    </w:p>
    <w:p w:rsidR="003C175D" w:rsidRPr="00AD71E5" w:rsidRDefault="003C175D" w:rsidP="00445623">
      <w:pPr>
        <w:tabs>
          <w:tab w:val="left" w:pos="851"/>
        </w:tabs>
        <w:jc w:val="center"/>
        <w:rPr>
          <w:rFonts w:ascii="Calibri" w:hAnsi="Calibri" w:cs="Calibri"/>
          <w:caps/>
          <w:noProof/>
          <w:color w:val="FF0000"/>
          <w:lang w:val="en-GB" w:eastAsia="de-CH"/>
        </w:rPr>
      </w:pPr>
    </w:p>
    <w:p w:rsidR="003C175D" w:rsidRPr="00084366" w:rsidRDefault="003C175D" w:rsidP="004470D9">
      <w:pPr>
        <w:tabs>
          <w:tab w:val="left" w:pos="851"/>
        </w:tabs>
        <w:rPr>
          <w:rFonts w:ascii="Calibri" w:hAnsi="Calibri" w:cs="Calibri"/>
          <w:sz w:val="22"/>
          <w:szCs w:val="22"/>
          <w:lang w:val="en-US"/>
        </w:rPr>
      </w:pPr>
    </w:p>
    <w:sectPr w:rsidR="003C175D" w:rsidRPr="00084366" w:rsidSect="00B3689F">
      <w:type w:val="continuous"/>
      <w:pgSz w:w="11906" w:h="16838" w:code="9"/>
      <w:pgMar w:top="340" w:right="991" w:bottom="567" w:left="1134" w:header="340" w:footer="34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01" w:rsidRDefault="00DF6701" w:rsidP="00526D42">
      <w:r>
        <w:separator/>
      </w:r>
    </w:p>
  </w:endnote>
  <w:endnote w:type="continuationSeparator" w:id="0">
    <w:p w:rsidR="00DF6701" w:rsidRDefault="00DF6701" w:rsidP="0052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abon">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5D" w:rsidRDefault="003C175D" w:rsidP="00526D42">
    <w:pPr>
      <w:pStyle w:val="Pieddepage"/>
      <w:jc w:val="center"/>
      <w:rPr>
        <w:rStyle w:val="Numrodepage"/>
        <w:rFonts w:ascii="Mangal" w:hAnsi="Mangal" w:cs="Mangal"/>
      </w:rPr>
    </w:pPr>
  </w:p>
  <w:p w:rsidR="003C175D" w:rsidRPr="00A50CB7" w:rsidRDefault="003C175D" w:rsidP="00526D42">
    <w:pPr>
      <w:pStyle w:val="Pieddepage"/>
      <w:jc w:val="center"/>
      <w:rPr>
        <w:rFonts w:ascii="Mangal" w:hAnsi="Mangal" w:cs="Mangal"/>
        <w:sz w:val="18"/>
        <w:szCs w:val="18"/>
      </w:rPr>
    </w:pPr>
    <w:r w:rsidRPr="00A50CB7">
      <w:rPr>
        <w:rStyle w:val="Numrodepage"/>
        <w:rFonts w:ascii="Mangal" w:hAnsi="Mangal" w:cs="Mangal"/>
        <w:sz w:val="18"/>
        <w:szCs w:val="18"/>
      </w:rPr>
      <w:fldChar w:fldCharType="begin"/>
    </w:r>
    <w:r w:rsidRPr="00A50CB7">
      <w:rPr>
        <w:rStyle w:val="Numrodepage"/>
        <w:rFonts w:ascii="Mangal" w:hAnsi="Mangal" w:cs="Mangal"/>
        <w:sz w:val="18"/>
        <w:szCs w:val="18"/>
      </w:rPr>
      <w:instrText xml:space="preserve"> PAGE </w:instrText>
    </w:r>
    <w:r w:rsidRPr="00A50CB7">
      <w:rPr>
        <w:rStyle w:val="Numrodepage"/>
        <w:rFonts w:ascii="Mangal" w:hAnsi="Mangal" w:cs="Mangal"/>
        <w:sz w:val="18"/>
        <w:szCs w:val="18"/>
      </w:rPr>
      <w:fldChar w:fldCharType="separate"/>
    </w:r>
    <w:r w:rsidR="00856237">
      <w:rPr>
        <w:rStyle w:val="Numrodepage"/>
        <w:rFonts w:ascii="Mangal" w:hAnsi="Mangal" w:cs="Mangal"/>
        <w:noProof/>
        <w:sz w:val="18"/>
        <w:szCs w:val="18"/>
      </w:rPr>
      <w:t>4</w:t>
    </w:r>
    <w:r w:rsidRPr="00A50CB7">
      <w:rPr>
        <w:rStyle w:val="Numrodepage"/>
        <w:rFonts w:ascii="Mangal" w:hAnsi="Mangal" w:cs="Mang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01" w:rsidRDefault="00DF6701" w:rsidP="00526D42">
      <w:r>
        <w:separator/>
      </w:r>
    </w:p>
  </w:footnote>
  <w:footnote w:type="continuationSeparator" w:id="0">
    <w:p w:rsidR="00DF6701" w:rsidRDefault="00DF6701" w:rsidP="00526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5D" w:rsidRDefault="00856237" w:rsidP="00084366">
    <w:pPr>
      <w:jc w:val="right"/>
      <w:rPr>
        <w:rFonts w:ascii="Calibri" w:hAnsi="Calibri" w:cs="Calibri"/>
        <w:b/>
        <w:bCs/>
        <w:color w:val="A6A6A6"/>
        <w:sz w:val="44"/>
        <w:szCs w:val="44"/>
        <w:lang w:val="fr-CH"/>
      </w:rPr>
    </w:pPr>
    <w:r>
      <w:rPr>
        <w:rFonts w:ascii="Courier New" w:hAnsi="Courier New" w:cs="Courier New"/>
        <w:b/>
        <w:bCs/>
        <w:noProof/>
        <w:spacing w:val="-50"/>
        <w:sz w:val="96"/>
        <w:szCs w:val="96"/>
        <w:lang w:val="fr-FR" w:eastAsia="fr-FR"/>
      </w:rPr>
      <w:drawing>
        <wp:inline distT="0" distB="0" distL="0" distR="0">
          <wp:extent cx="462915" cy="368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368300"/>
                  </a:xfrm>
                  <a:prstGeom prst="rect">
                    <a:avLst/>
                  </a:prstGeom>
                  <a:noFill/>
                  <a:ln>
                    <a:noFill/>
                  </a:ln>
                </pic:spPr>
              </pic:pic>
            </a:graphicData>
          </a:graphic>
        </wp:inline>
      </w:drawing>
    </w:r>
    <w:r w:rsidR="003C175D">
      <w:rPr>
        <w:rFonts w:ascii="Calibri" w:hAnsi="Calibri" w:cs="Calibri"/>
        <w:b/>
        <w:bCs/>
        <w:color w:val="A6A6A6"/>
        <w:sz w:val="44"/>
        <w:szCs w:val="44"/>
        <w:lang w:val="fr-CH"/>
      </w:rPr>
      <w:t xml:space="preserve">   </w:t>
    </w:r>
    <w:r w:rsidR="003C175D" w:rsidRPr="008708E9">
      <w:rPr>
        <w:rFonts w:ascii="Calibri" w:hAnsi="Calibri" w:cs="Calibri"/>
        <w:b/>
        <w:bCs/>
        <w:color w:val="BFBFBF"/>
        <w:sz w:val="28"/>
        <w:szCs w:val="28"/>
        <w:lang w:val="fr-CH"/>
      </w:rPr>
      <w:t>N</w:t>
    </w:r>
    <w:r w:rsidR="003C175D" w:rsidRPr="008708E9">
      <w:rPr>
        <w:rFonts w:ascii="Century Gothic" w:hAnsi="Century Gothic" w:cs="Century Gothic"/>
        <w:b/>
        <w:bCs/>
        <w:color w:val="BFBFBF"/>
        <w:sz w:val="22"/>
        <w:szCs w:val="22"/>
        <w:lang w:val="fr-CH"/>
      </w:rPr>
      <w:t>ewsletter 4</w:t>
    </w:r>
    <w:r w:rsidR="003C175D">
      <w:rPr>
        <w:rFonts w:ascii="Century Gothic" w:hAnsi="Century Gothic" w:cs="Century Gothic"/>
        <w:b/>
        <w:bCs/>
        <w:color w:val="BFBFBF"/>
        <w:sz w:val="22"/>
        <w:szCs w:val="22"/>
        <w:lang w:val="fr-CH"/>
      </w:rPr>
      <w:t>7</w:t>
    </w:r>
  </w:p>
  <w:p w:rsidR="003C175D" w:rsidRPr="00B31D8B" w:rsidRDefault="003C175D" w:rsidP="00B31D8B">
    <w:pPr>
      <w:jc w:val="center"/>
      <w:rPr>
        <w:rFonts w:ascii="Courier New" w:hAnsi="Courier New" w:cs="Courier New"/>
        <w:b/>
        <w:bCs/>
        <w:color w:val="A6A6A6"/>
        <w:spacing w:val="-50"/>
        <w:sz w:val="44"/>
        <w:szCs w:val="44"/>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5D" w:rsidRDefault="00856237" w:rsidP="00084366">
    <w:pPr>
      <w:jc w:val="right"/>
      <w:rPr>
        <w:rFonts w:ascii="Calibri" w:hAnsi="Calibri" w:cs="Calibri"/>
        <w:b/>
        <w:bCs/>
        <w:color w:val="A6A6A6"/>
        <w:sz w:val="44"/>
        <w:szCs w:val="44"/>
        <w:lang w:val="fr-CH"/>
      </w:rPr>
    </w:pPr>
    <w:r>
      <w:rPr>
        <w:rFonts w:ascii="Courier New" w:hAnsi="Courier New" w:cs="Courier New"/>
        <w:b/>
        <w:bCs/>
        <w:noProof/>
        <w:spacing w:val="-50"/>
        <w:sz w:val="96"/>
        <w:szCs w:val="96"/>
        <w:lang w:val="fr-FR" w:eastAsia="fr-FR"/>
      </w:rPr>
      <w:drawing>
        <wp:inline distT="0" distB="0" distL="0" distR="0">
          <wp:extent cx="462915" cy="3683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368300"/>
                  </a:xfrm>
                  <a:prstGeom prst="rect">
                    <a:avLst/>
                  </a:prstGeom>
                  <a:noFill/>
                  <a:ln>
                    <a:noFill/>
                  </a:ln>
                </pic:spPr>
              </pic:pic>
            </a:graphicData>
          </a:graphic>
        </wp:inline>
      </w:drawing>
    </w:r>
    <w:r w:rsidR="003C175D">
      <w:rPr>
        <w:rFonts w:ascii="Calibri" w:hAnsi="Calibri" w:cs="Calibri"/>
        <w:b/>
        <w:bCs/>
        <w:color w:val="A6A6A6"/>
        <w:sz w:val="44"/>
        <w:szCs w:val="44"/>
        <w:lang w:val="fr-CH"/>
      </w:rPr>
      <w:t xml:space="preserve">   </w:t>
    </w:r>
    <w:r w:rsidR="003C175D" w:rsidRPr="008708E9">
      <w:rPr>
        <w:rFonts w:ascii="Calibri" w:hAnsi="Calibri" w:cs="Calibri"/>
        <w:b/>
        <w:bCs/>
        <w:color w:val="BFBFBF"/>
        <w:sz w:val="28"/>
        <w:szCs w:val="28"/>
        <w:lang w:val="fr-CH"/>
      </w:rPr>
      <w:t>N</w:t>
    </w:r>
    <w:r w:rsidR="003C175D" w:rsidRPr="008708E9">
      <w:rPr>
        <w:rFonts w:ascii="Century Gothic" w:hAnsi="Century Gothic" w:cs="Century Gothic"/>
        <w:b/>
        <w:bCs/>
        <w:color w:val="BFBFBF"/>
        <w:sz w:val="22"/>
        <w:szCs w:val="22"/>
        <w:lang w:val="fr-CH"/>
      </w:rPr>
      <w:t>ewsletter 4</w:t>
    </w:r>
    <w:r w:rsidR="003C175D">
      <w:rPr>
        <w:rFonts w:ascii="Century Gothic" w:hAnsi="Century Gothic" w:cs="Century Gothic"/>
        <w:b/>
        <w:bCs/>
        <w:color w:val="BFBFBF"/>
        <w:sz w:val="22"/>
        <w:szCs w:val="22"/>
        <w:lang w:val="fr-CH"/>
      </w:rPr>
      <w:t>7</w:t>
    </w:r>
  </w:p>
  <w:p w:rsidR="003C175D" w:rsidRPr="00B31D8B" w:rsidRDefault="003C175D" w:rsidP="00B31D8B">
    <w:pPr>
      <w:jc w:val="center"/>
      <w:rPr>
        <w:rFonts w:ascii="Courier New" w:hAnsi="Courier New" w:cs="Courier New"/>
        <w:b/>
        <w:bCs/>
        <w:color w:val="A6A6A6"/>
        <w:spacing w:val="-50"/>
        <w:sz w:val="44"/>
        <w:szCs w:val="44"/>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RTF_Num 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RTF_Num 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RTF_Num 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RTF_Num 6"/>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5">
    <w:nsid w:val="15F51F93"/>
    <w:multiLevelType w:val="hybridMultilevel"/>
    <w:tmpl w:val="897AA63C"/>
    <w:lvl w:ilvl="0" w:tplc="91CA7596">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6">
    <w:nsid w:val="1AEB71F8"/>
    <w:multiLevelType w:val="hybridMultilevel"/>
    <w:tmpl w:val="A4585202"/>
    <w:lvl w:ilvl="0" w:tplc="F7447158">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7">
    <w:nsid w:val="1FAA6E0D"/>
    <w:multiLevelType w:val="hybridMultilevel"/>
    <w:tmpl w:val="74320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25FC6AD7"/>
    <w:multiLevelType w:val="hybridMultilevel"/>
    <w:tmpl w:val="1EE0FC0E"/>
    <w:lvl w:ilvl="0" w:tplc="00010409">
      <w:start w:val="1"/>
      <w:numFmt w:val="bullet"/>
      <w:lvlText w:val=""/>
      <w:lvlJc w:val="left"/>
      <w:pPr>
        <w:tabs>
          <w:tab w:val="num" w:pos="1080"/>
        </w:tabs>
        <w:ind w:left="1080" w:hanging="360"/>
      </w:pPr>
      <w:rPr>
        <w:rFonts w:ascii="Symbol" w:hAnsi="Symbol" w:cs="Symbol" w:hint="default"/>
      </w:rPr>
    </w:lvl>
    <w:lvl w:ilvl="1" w:tplc="00030409" w:tentative="1">
      <w:start w:val="1"/>
      <w:numFmt w:val="bullet"/>
      <w:lvlText w:val="o"/>
      <w:lvlJc w:val="left"/>
      <w:pPr>
        <w:tabs>
          <w:tab w:val="num" w:pos="1800"/>
        </w:tabs>
        <w:ind w:left="1800" w:hanging="360"/>
      </w:pPr>
      <w:rPr>
        <w:rFonts w:ascii="Courier New" w:hAnsi="Courier New" w:cs="Courier New" w:hint="default"/>
      </w:rPr>
    </w:lvl>
    <w:lvl w:ilvl="2" w:tplc="00050409" w:tentative="1">
      <w:start w:val="1"/>
      <w:numFmt w:val="bullet"/>
      <w:lvlText w:val=""/>
      <w:lvlJc w:val="left"/>
      <w:pPr>
        <w:tabs>
          <w:tab w:val="num" w:pos="2520"/>
        </w:tabs>
        <w:ind w:left="2520" w:hanging="360"/>
      </w:pPr>
      <w:rPr>
        <w:rFonts w:ascii="Wingdings" w:hAnsi="Wingdings" w:cs="Wingdings" w:hint="default"/>
      </w:rPr>
    </w:lvl>
    <w:lvl w:ilvl="3" w:tplc="00010409" w:tentative="1">
      <w:start w:val="1"/>
      <w:numFmt w:val="bullet"/>
      <w:lvlText w:val=""/>
      <w:lvlJc w:val="left"/>
      <w:pPr>
        <w:tabs>
          <w:tab w:val="num" w:pos="3240"/>
        </w:tabs>
        <w:ind w:left="3240" w:hanging="360"/>
      </w:pPr>
      <w:rPr>
        <w:rFonts w:ascii="Symbol" w:hAnsi="Symbol" w:cs="Symbol" w:hint="default"/>
      </w:rPr>
    </w:lvl>
    <w:lvl w:ilvl="4" w:tplc="00030409" w:tentative="1">
      <w:start w:val="1"/>
      <w:numFmt w:val="bullet"/>
      <w:lvlText w:val="o"/>
      <w:lvlJc w:val="left"/>
      <w:pPr>
        <w:tabs>
          <w:tab w:val="num" w:pos="3960"/>
        </w:tabs>
        <w:ind w:left="3960" w:hanging="360"/>
      </w:pPr>
      <w:rPr>
        <w:rFonts w:ascii="Courier New" w:hAnsi="Courier New" w:cs="Courier New" w:hint="default"/>
      </w:rPr>
    </w:lvl>
    <w:lvl w:ilvl="5" w:tplc="00050409" w:tentative="1">
      <w:start w:val="1"/>
      <w:numFmt w:val="bullet"/>
      <w:lvlText w:val=""/>
      <w:lvlJc w:val="left"/>
      <w:pPr>
        <w:tabs>
          <w:tab w:val="num" w:pos="4680"/>
        </w:tabs>
        <w:ind w:left="4680" w:hanging="360"/>
      </w:pPr>
      <w:rPr>
        <w:rFonts w:ascii="Wingdings" w:hAnsi="Wingdings" w:cs="Wingdings" w:hint="default"/>
      </w:rPr>
    </w:lvl>
    <w:lvl w:ilvl="6" w:tplc="00010409" w:tentative="1">
      <w:start w:val="1"/>
      <w:numFmt w:val="bullet"/>
      <w:lvlText w:val=""/>
      <w:lvlJc w:val="left"/>
      <w:pPr>
        <w:tabs>
          <w:tab w:val="num" w:pos="5400"/>
        </w:tabs>
        <w:ind w:left="5400" w:hanging="360"/>
      </w:pPr>
      <w:rPr>
        <w:rFonts w:ascii="Symbol" w:hAnsi="Symbol" w:cs="Symbol" w:hint="default"/>
      </w:rPr>
    </w:lvl>
    <w:lvl w:ilvl="7" w:tplc="00030409" w:tentative="1">
      <w:start w:val="1"/>
      <w:numFmt w:val="bullet"/>
      <w:lvlText w:val="o"/>
      <w:lvlJc w:val="left"/>
      <w:pPr>
        <w:tabs>
          <w:tab w:val="num" w:pos="6120"/>
        </w:tabs>
        <w:ind w:left="6120" w:hanging="360"/>
      </w:pPr>
      <w:rPr>
        <w:rFonts w:ascii="Courier New" w:hAnsi="Courier New" w:cs="Courier New" w:hint="default"/>
      </w:rPr>
    </w:lvl>
    <w:lvl w:ilvl="8" w:tplc="00050409" w:tentative="1">
      <w:start w:val="1"/>
      <w:numFmt w:val="bullet"/>
      <w:lvlText w:val=""/>
      <w:lvlJc w:val="left"/>
      <w:pPr>
        <w:tabs>
          <w:tab w:val="num" w:pos="6840"/>
        </w:tabs>
        <w:ind w:left="6840" w:hanging="360"/>
      </w:pPr>
      <w:rPr>
        <w:rFonts w:ascii="Wingdings" w:hAnsi="Wingdings" w:cs="Wingdings" w:hint="default"/>
      </w:rPr>
    </w:lvl>
  </w:abstractNum>
  <w:abstractNum w:abstractNumId="9">
    <w:nsid w:val="2CA168BC"/>
    <w:multiLevelType w:val="hybridMultilevel"/>
    <w:tmpl w:val="92B8363E"/>
    <w:lvl w:ilvl="0" w:tplc="FFFFFFFF">
      <w:start w:val="4142"/>
      <w:numFmt w:val="bullet"/>
      <w:lvlText w:val="-"/>
      <w:lvlJc w:val="left"/>
      <w:pPr>
        <w:tabs>
          <w:tab w:val="num" w:pos="1794"/>
        </w:tabs>
        <w:ind w:left="1794" w:hanging="360"/>
      </w:pPr>
      <w:rPr>
        <w:rFonts w:ascii="Times New Roman" w:eastAsia="Times New Roman" w:hAnsi="Times New Roman" w:hint="default"/>
      </w:rPr>
    </w:lvl>
    <w:lvl w:ilvl="1" w:tplc="FFFFFFFF">
      <w:start w:val="1"/>
      <w:numFmt w:val="bullet"/>
      <w:lvlText w:val="o"/>
      <w:lvlJc w:val="left"/>
      <w:pPr>
        <w:tabs>
          <w:tab w:val="num" w:pos="2514"/>
        </w:tabs>
        <w:ind w:left="2514" w:hanging="360"/>
      </w:pPr>
      <w:rPr>
        <w:rFonts w:ascii="Courier New" w:hAnsi="Courier New" w:cs="Courier New" w:hint="default"/>
      </w:rPr>
    </w:lvl>
    <w:lvl w:ilvl="2" w:tplc="FFFFFFFF" w:tentative="1">
      <w:start w:val="1"/>
      <w:numFmt w:val="bullet"/>
      <w:lvlText w:val=""/>
      <w:lvlJc w:val="left"/>
      <w:pPr>
        <w:tabs>
          <w:tab w:val="num" w:pos="3234"/>
        </w:tabs>
        <w:ind w:left="3234" w:hanging="360"/>
      </w:pPr>
      <w:rPr>
        <w:rFonts w:ascii="Wingdings" w:hAnsi="Wingdings" w:cs="Wingdings" w:hint="default"/>
      </w:rPr>
    </w:lvl>
    <w:lvl w:ilvl="3" w:tplc="FFFFFFFF" w:tentative="1">
      <w:start w:val="1"/>
      <w:numFmt w:val="bullet"/>
      <w:lvlText w:val=""/>
      <w:lvlJc w:val="left"/>
      <w:pPr>
        <w:tabs>
          <w:tab w:val="num" w:pos="3954"/>
        </w:tabs>
        <w:ind w:left="3954" w:hanging="360"/>
      </w:pPr>
      <w:rPr>
        <w:rFonts w:ascii="Symbol" w:hAnsi="Symbol" w:cs="Symbol" w:hint="default"/>
      </w:rPr>
    </w:lvl>
    <w:lvl w:ilvl="4" w:tplc="FFFFFFFF" w:tentative="1">
      <w:start w:val="1"/>
      <w:numFmt w:val="bullet"/>
      <w:lvlText w:val="o"/>
      <w:lvlJc w:val="left"/>
      <w:pPr>
        <w:tabs>
          <w:tab w:val="num" w:pos="4674"/>
        </w:tabs>
        <w:ind w:left="4674" w:hanging="360"/>
      </w:pPr>
      <w:rPr>
        <w:rFonts w:ascii="Courier New" w:hAnsi="Courier New" w:cs="Courier New" w:hint="default"/>
      </w:rPr>
    </w:lvl>
    <w:lvl w:ilvl="5" w:tplc="FFFFFFFF" w:tentative="1">
      <w:start w:val="1"/>
      <w:numFmt w:val="bullet"/>
      <w:lvlText w:val=""/>
      <w:lvlJc w:val="left"/>
      <w:pPr>
        <w:tabs>
          <w:tab w:val="num" w:pos="5394"/>
        </w:tabs>
        <w:ind w:left="5394" w:hanging="360"/>
      </w:pPr>
      <w:rPr>
        <w:rFonts w:ascii="Wingdings" w:hAnsi="Wingdings" w:cs="Wingdings" w:hint="default"/>
      </w:rPr>
    </w:lvl>
    <w:lvl w:ilvl="6" w:tplc="FFFFFFFF" w:tentative="1">
      <w:start w:val="1"/>
      <w:numFmt w:val="bullet"/>
      <w:lvlText w:val=""/>
      <w:lvlJc w:val="left"/>
      <w:pPr>
        <w:tabs>
          <w:tab w:val="num" w:pos="6114"/>
        </w:tabs>
        <w:ind w:left="6114" w:hanging="360"/>
      </w:pPr>
      <w:rPr>
        <w:rFonts w:ascii="Symbol" w:hAnsi="Symbol" w:cs="Symbol" w:hint="default"/>
      </w:rPr>
    </w:lvl>
    <w:lvl w:ilvl="7" w:tplc="FFFFFFFF" w:tentative="1">
      <w:start w:val="1"/>
      <w:numFmt w:val="bullet"/>
      <w:lvlText w:val="o"/>
      <w:lvlJc w:val="left"/>
      <w:pPr>
        <w:tabs>
          <w:tab w:val="num" w:pos="6834"/>
        </w:tabs>
        <w:ind w:left="6834" w:hanging="360"/>
      </w:pPr>
      <w:rPr>
        <w:rFonts w:ascii="Courier New" w:hAnsi="Courier New" w:cs="Courier New" w:hint="default"/>
      </w:rPr>
    </w:lvl>
    <w:lvl w:ilvl="8" w:tplc="FFFFFFFF" w:tentative="1">
      <w:start w:val="1"/>
      <w:numFmt w:val="bullet"/>
      <w:lvlText w:val=""/>
      <w:lvlJc w:val="left"/>
      <w:pPr>
        <w:tabs>
          <w:tab w:val="num" w:pos="7554"/>
        </w:tabs>
        <w:ind w:left="7554" w:hanging="360"/>
      </w:pPr>
      <w:rPr>
        <w:rFonts w:ascii="Wingdings" w:hAnsi="Wingdings" w:cs="Wingdings" w:hint="default"/>
      </w:rPr>
    </w:lvl>
  </w:abstractNum>
  <w:abstractNum w:abstractNumId="10">
    <w:nsid w:val="308754C0"/>
    <w:multiLevelType w:val="hybridMultilevel"/>
    <w:tmpl w:val="31107A40"/>
    <w:lvl w:ilvl="0" w:tplc="100C0001">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1">
    <w:nsid w:val="31246179"/>
    <w:multiLevelType w:val="hybridMultilevel"/>
    <w:tmpl w:val="7A582034"/>
    <w:lvl w:ilvl="0" w:tplc="100C0001">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2">
    <w:nsid w:val="3B66061A"/>
    <w:multiLevelType w:val="hybridMultilevel"/>
    <w:tmpl w:val="A7D6443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nsid w:val="41B03AF7"/>
    <w:multiLevelType w:val="hybridMultilevel"/>
    <w:tmpl w:val="BEDEC9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B815D34"/>
    <w:multiLevelType w:val="hybridMultilevel"/>
    <w:tmpl w:val="EF182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EC3090"/>
    <w:multiLevelType w:val="hybridMultilevel"/>
    <w:tmpl w:val="9DC2C7EA"/>
    <w:lvl w:ilvl="0" w:tplc="100C0001">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6">
    <w:nsid w:val="5D4453D5"/>
    <w:multiLevelType w:val="hybridMultilevel"/>
    <w:tmpl w:val="93628D72"/>
    <w:lvl w:ilvl="0" w:tplc="100C0001">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7">
    <w:nsid w:val="5E1C21B5"/>
    <w:multiLevelType w:val="hybridMultilevel"/>
    <w:tmpl w:val="D2D25086"/>
    <w:lvl w:ilvl="0" w:tplc="281C2146">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8">
    <w:nsid w:val="615D6B31"/>
    <w:multiLevelType w:val="hybridMultilevel"/>
    <w:tmpl w:val="CD9C5412"/>
    <w:lvl w:ilvl="0" w:tplc="100C0001">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9">
    <w:nsid w:val="693D27FD"/>
    <w:multiLevelType w:val="hybridMultilevel"/>
    <w:tmpl w:val="7694ABAC"/>
    <w:lvl w:ilvl="0" w:tplc="68D8B1E6">
      <w:start w:val="809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70EB395D"/>
    <w:multiLevelType w:val="hybridMultilevel"/>
    <w:tmpl w:val="9EA6B2DE"/>
    <w:lvl w:ilvl="0" w:tplc="49105BB4">
      <w:start w:val="4"/>
      <w:numFmt w:val="decimal"/>
      <w:lvlText w:val="%1."/>
      <w:lvlJc w:val="left"/>
      <w:pPr>
        <w:tabs>
          <w:tab w:val="num" w:pos="1798"/>
        </w:tabs>
        <w:ind w:left="1798" w:hanging="360"/>
      </w:pPr>
      <w:rPr>
        <w:rFonts w:hint="default"/>
      </w:rPr>
    </w:lvl>
    <w:lvl w:ilvl="1" w:tplc="08070019" w:tentative="1">
      <w:start w:val="1"/>
      <w:numFmt w:val="lowerLetter"/>
      <w:lvlText w:val="%2."/>
      <w:lvlJc w:val="left"/>
      <w:pPr>
        <w:tabs>
          <w:tab w:val="num" w:pos="2518"/>
        </w:tabs>
        <w:ind w:left="2518" w:hanging="360"/>
      </w:pPr>
    </w:lvl>
    <w:lvl w:ilvl="2" w:tplc="0807001B" w:tentative="1">
      <w:start w:val="1"/>
      <w:numFmt w:val="lowerRoman"/>
      <w:lvlText w:val="%3."/>
      <w:lvlJc w:val="right"/>
      <w:pPr>
        <w:tabs>
          <w:tab w:val="num" w:pos="3238"/>
        </w:tabs>
        <w:ind w:left="3238" w:hanging="180"/>
      </w:pPr>
    </w:lvl>
    <w:lvl w:ilvl="3" w:tplc="0807000F" w:tentative="1">
      <w:start w:val="1"/>
      <w:numFmt w:val="decimal"/>
      <w:lvlText w:val="%4."/>
      <w:lvlJc w:val="left"/>
      <w:pPr>
        <w:tabs>
          <w:tab w:val="num" w:pos="3958"/>
        </w:tabs>
        <w:ind w:left="3958" w:hanging="360"/>
      </w:pPr>
    </w:lvl>
    <w:lvl w:ilvl="4" w:tplc="08070019" w:tentative="1">
      <w:start w:val="1"/>
      <w:numFmt w:val="lowerLetter"/>
      <w:lvlText w:val="%5."/>
      <w:lvlJc w:val="left"/>
      <w:pPr>
        <w:tabs>
          <w:tab w:val="num" w:pos="4678"/>
        </w:tabs>
        <w:ind w:left="4678" w:hanging="360"/>
      </w:pPr>
    </w:lvl>
    <w:lvl w:ilvl="5" w:tplc="0807001B" w:tentative="1">
      <w:start w:val="1"/>
      <w:numFmt w:val="lowerRoman"/>
      <w:lvlText w:val="%6."/>
      <w:lvlJc w:val="right"/>
      <w:pPr>
        <w:tabs>
          <w:tab w:val="num" w:pos="5398"/>
        </w:tabs>
        <w:ind w:left="5398" w:hanging="180"/>
      </w:pPr>
    </w:lvl>
    <w:lvl w:ilvl="6" w:tplc="0807000F" w:tentative="1">
      <w:start w:val="1"/>
      <w:numFmt w:val="decimal"/>
      <w:lvlText w:val="%7."/>
      <w:lvlJc w:val="left"/>
      <w:pPr>
        <w:tabs>
          <w:tab w:val="num" w:pos="6118"/>
        </w:tabs>
        <w:ind w:left="6118" w:hanging="360"/>
      </w:pPr>
    </w:lvl>
    <w:lvl w:ilvl="7" w:tplc="08070019" w:tentative="1">
      <w:start w:val="1"/>
      <w:numFmt w:val="lowerLetter"/>
      <w:lvlText w:val="%8."/>
      <w:lvlJc w:val="left"/>
      <w:pPr>
        <w:tabs>
          <w:tab w:val="num" w:pos="6838"/>
        </w:tabs>
        <w:ind w:left="6838" w:hanging="360"/>
      </w:pPr>
    </w:lvl>
    <w:lvl w:ilvl="8" w:tplc="0807001B" w:tentative="1">
      <w:start w:val="1"/>
      <w:numFmt w:val="lowerRoman"/>
      <w:lvlText w:val="%9."/>
      <w:lvlJc w:val="right"/>
      <w:pPr>
        <w:tabs>
          <w:tab w:val="num" w:pos="7558"/>
        </w:tabs>
        <w:ind w:left="7558" w:hanging="180"/>
      </w:pPr>
    </w:lvl>
  </w:abstractNum>
  <w:abstractNum w:abstractNumId="21">
    <w:nsid w:val="74221E2B"/>
    <w:multiLevelType w:val="hybridMultilevel"/>
    <w:tmpl w:val="206C11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7BB63E5F"/>
    <w:multiLevelType w:val="hybridMultilevel"/>
    <w:tmpl w:val="E7BC9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AA640E"/>
    <w:multiLevelType w:val="hybridMultilevel"/>
    <w:tmpl w:val="82BE4B38"/>
    <w:lvl w:ilvl="0" w:tplc="04360001">
      <w:start w:val="1"/>
      <w:numFmt w:val="bullet"/>
      <w:lvlText w:val=""/>
      <w:lvlJc w:val="left"/>
      <w:pPr>
        <w:ind w:left="720" w:hanging="360"/>
      </w:pPr>
      <w:rPr>
        <w:rFonts w:ascii="Symbol" w:hAnsi="Symbol" w:cs="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cs="Wingdings" w:hint="default"/>
      </w:rPr>
    </w:lvl>
    <w:lvl w:ilvl="3" w:tplc="04360001" w:tentative="1">
      <w:start w:val="1"/>
      <w:numFmt w:val="bullet"/>
      <w:lvlText w:val=""/>
      <w:lvlJc w:val="left"/>
      <w:pPr>
        <w:ind w:left="2880" w:hanging="360"/>
      </w:pPr>
      <w:rPr>
        <w:rFonts w:ascii="Symbol" w:hAnsi="Symbol" w:cs="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cs="Wingdings" w:hint="default"/>
      </w:rPr>
    </w:lvl>
    <w:lvl w:ilvl="6" w:tplc="04360001" w:tentative="1">
      <w:start w:val="1"/>
      <w:numFmt w:val="bullet"/>
      <w:lvlText w:val=""/>
      <w:lvlJc w:val="left"/>
      <w:pPr>
        <w:ind w:left="5040" w:hanging="360"/>
      </w:pPr>
      <w:rPr>
        <w:rFonts w:ascii="Symbol" w:hAnsi="Symbol" w:cs="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cs="Wingdings" w:hint="default"/>
      </w:rPr>
    </w:lvl>
  </w:abstractNum>
  <w:abstractNum w:abstractNumId="24">
    <w:nsid w:val="7F9251AF"/>
    <w:multiLevelType w:val="hybridMultilevel"/>
    <w:tmpl w:val="F5BCEC1C"/>
    <w:lvl w:ilvl="0" w:tplc="05CE1A86">
      <w:start w:val="16"/>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23"/>
  </w:num>
  <w:num w:numId="3">
    <w:abstractNumId w:val="13"/>
  </w:num>
  <w:num w:numId="4">
    <w:abstractNumId w:val="0"/>
  </w:num>
  <w:num w:numId="5">
    <w:abstractNumId w:val="1"/>
  </w:num>
  <w:num w:numId="6">
    <w:abstractNumId w:val="2"/>
  </w:num>
  <w:num w:numId="7">
    <w:abstractNumId w:val="3"/>
  </w:num>
  <w:num w:numId="8">
    <w:abstractNumId w:val="4"/>
  </w:num>
  <w:num w:numId="9">
    <w:abstractNumId w:val="9"/>
  </w:num>
  <w:num w:numId="10">
    <w:abstractNumId w:val="24"/>
  </w:num>
  <w:num w:numId="11">
    <w:abstractNumId w:val="8"/>
  </w:num>
  <w:num w:numId="12">
    <w:abstractNumId w:val="19"/>
  </w:num>
  <w:num w:numId="13">
    <w:abstractNumId w:val="5"/>
  </w:num>
  <w:num w:numId="14">
    <w:abstractNumId w:val="15"/>
  </w:num>
  <w:num w:numId="15">
    <w:abstractNumId w:val="22"/>
  </w:num>
  <w:num w:numId="16">
    <w:abstractNumId w:val="17"/>
  </w:num>
  <w:num w:numId="17">
    <w:abstractNumId w:val="14"/>
  </w:num>
  <w:num w:numId="18">
    <w:abstractNumId w:val="20"/>
  </w:num>
  <w:num w:numId="19">
    <w:abstractNumId w:val="7"/>
  </w:num>
  <w:num w:numId="20">
    <w:abstractNumId w:val="12"/>
  </w:num>
  <w:num w:numId="21">
    <w:abstractNumId w:val="18"/>
  </w:num>
  <w:num w:numId="22">
    <w:abstractNumId w:val="16"/>
  </w:num>
  <w:num w:numId="23">
    <w:abstractNumId w:val="10"/>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09"/>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FC"/>
    <w:rsid w:val="00006B83"/>
    <w:rsid w:val="0000734A"/>
    <w:rsid w:val="00012435"/>
    <w:rsid w:val="00012E64"/>
    <w:rsid w:val="000163F0"/>
    <w:rsid w:val="000240AB"/>
    <w:rsid w:val="00030880"/>
    <w:rsid w:val="0003196B"/>
    <w:rsid w:val="00034D39"/>
    <w:rsid w:val="000478DC"/>
    <w:rsid w:val="00051979"/>
    <w:rsid w:val="00054B13"/>
    <w:rsid w:val="000576CD"/>
    <w:rsid w:val="000577A6"/>
    <w:rsid w:val="00076CDB"/>
    <w:rsid w:val="00083974"/>
    <w:rsid w:val="00084366"/>
    <w:rsid w:val="000955DB"/>
    <w:rsid w:val="000A3294"/>
    <w:rsid w:val="000A4A6F"/>
    <w:rsid w:val="000A4DE7"/>
    <w:rsid w:val="000A7FF4"/>
    <w:rsid w:val="000B265D"/>
    <w:rsid w:val="000B740A"/>
    <w:rsid w:val="000C7D67"/>
    <w:rsid w:val="000E08C8"/>
    <w:rsid w:val="000E2EAC"/>
    <w:rsid w:val="000E4313"/>
    <w:rsid w:val="000E4E0F"/>
    <w:rsid w:val="000F3C98"/>
    <w:rsid w:val="001012A5"/>
    <w:rsid w:val="0010268B"/>
    <w:rsid w:val="001045CE"/>
    <w:rsid w:val="00110D0B"/>
    <w:rsid w:val="00112AD5"/>
    <w:rsid w:val="00131C6D"/>
    <w:rsid w:val="00137EB5"/>
    <w:rsid w:val="00146F58"/>
    <w:rsid w:val="001729EE"/>
    <w:rsid w:val="00176C5E"/>
    <w:rsid w:val="001850CB"/>
    <w:rsid w:val="00185534"/>
    <w:rsid w:val="0018688B"/>
    <w:rsid w:val="001909F8"/>
    <w:rsid w:val="00191755"/>
    <w:rsid w:val="00191C66"/>
    <w:rsid w:val="001A21DB"/>
    <w:rsid w:val="001A3657"/>
    <w:rsid w:val="001A44C8"/>
    <w:rsid w:val="001B1F8F"/>
    <w:rsid w:val="001B63A1"/>
    <w:rsid w:val="001D1217"/>
    <w:rsid w:val="001D36D6"/>
    <w:rsid w:val="001D45E1"/>
    <w:rsid w:val="001D5205"/>
    <w:rsid w:val="001F0041"/>
    <w:rsid w:val="001F3259"/>
    <w:rsid w:val="001F4585"/>
    <w:rsid w:val="001F5F54"/>
    <w:rsid w:val="001F617B"/>
    <w:rsid w:val="00204820"/>
    <w:rsid w:val="00221CFB"/>
    <w:rsid w:val="00227D1E"/>
    <w:rsid w:val="00230054"/>
    <w:rsid w:val="00234362"/>
    <w:rsid w:val="00235009"/>
    <w:rsid w:val="00240854"/>
    <w:rsid w:val="0024442F"/>
    <w:rsid w:val="002460D3"/>
    <w:rsid w:val="002475B6"/>
    <w:rsid w:val="002513B0"/>
    <w:rsid w:val="002542E4"/>
    <w:rsid w:val="0025638E"/>
    <w:rsid w:val="0025772C"/>
    <w:rsid w:val="002608E1"/>
    <w:rsid w:val="00260A68"/>
    <w:rsid w:val="00261AD8"/>
    <w:rsid w:val="0026472B"/>
    <w:rsid w:val="00271175"/>
    <w:rsid w:val="00271789"/>
    <w:rsid w:val="00272366"/>
    <w:rsid w:val="0028041E"/>
    <w:rsid w:val="00283098"/>
    <w:rsid w:val="002A32D2"/>
    <w:rsid w:val="002A500D"/>
    <w:rsid w:val="002B4259"/>
    <w:rsid w:val="002C727D"/>
    <w:rsid w:val="002D6CC5"/>
    <w:rsid w:val="002F2C70"/>
    <w:rsid w:val="002F6B42"/>
    <w:rsid w:val="00300C1B"/>
    <w:rsid w:val="00306BB5"/>
    <w:rsid w:val="00307C10"/>
    <w:rsid w:val="00324EE3"/>
    <w:rsid w:val="00335BDB"/>
    <w:rsid w:val="00342996"/>
    <w:rsid w:val="00355097"/>
    <w:rsid w:val="0036101C"/>
    <w:rsid w:val="003611BB"/>
    <w:rsid w:val="0037783E"/>
    <w:rsid w:val="003867A4"/>
    <w:rsid w:val="003909F1"/>
    <w:rsid w:val="00392054"/>
    <w:rsid w:val="003942E3"/>
    <w:rsid w:val="00394463"/>
    <w:rsid w:val="0039589E"/>
    <w:rsid w:val="00396B18"/>
    <w:rsid w:val="003A0534"/>
    <w:rsid w:val="003A4FBF"/>
    <w:rsid w:val="003B190A"/>
    <w:rsid w:val="003B4286"/>
    <w:rsid w:val="003B45CF"/>
    <w:rsid w:val="003C175D"/>
    <w:rsid w:val="003C708C"/>
    <w:rsid w:val="003D08F3"/>
    <w:rsid w:val="003D3A0D"/>
    <w:rsid w:val="003E66F1"/>
    <w:rsid w:val="003F173D"/>
    <w:rsid w:val="003F2DDB"/>
    <w:rsid w:val="003F5D96"/>
    <w:rsid w:val="00413A58"/>
    <w:rsid w:val="00415495"/>
    <w:rsid w:val="00417F7E"/>
    <w:rsid w:val="00431A59"/>
    <w:rsid w:val="00445623"/>
    <w:rsid w:val="004467B5"/>
    <w:rsid w:val="004470D9"/>
    <w:rsid w:val="00456E93"/>
    <w:rsid w:val="00462A32"/>
    <w:rsid w:val="00467D28"/>
    <w:rsid w:val="004709F4"/>
    <w:rsid w:val="004711AD"/>
    <w:rsid w:val="00472B42"/>
    <w:rsid w:val="00472EAF"/>
    <w:rsid w:val="00472EC5"/>
    <w:rsid w:val="004849FD"/>
    <w:rsid w:val="004874A0"/>
    <w:rsid w:val="00492699"/>
    <w:rsid w:val="00496530"/>
    <w:rsid w:val="004A0E0E"/>
    <w:rsid w:val="004A6A11"/>
    <w:rsid w:val="004A77C8"/>
    <w:rsid w:val="004C42D3"/>
    <w:rsid w:val="004C4B02"/>
    <w:rsid w:val="004C7C12"/>
    <w:rsid w:val="004D1148"/>
    <w:rsid w:val="004D33F6"/>
    <w:rsid w:val="004E2E84"/>
    <w:rsid w:val="004E378F"/>
    <w:rsid w:val="004E7115"/>
    <w:rsid w:val="00505600"/>
    <w:rsid w:val="00513784"/>
    <w:rsid w:val="00517CD6"/>
    <w:rsid w:val="00522B2C"/>
    <w:rsid w:val="00526D42"/>
    <w:rsid w:val="005304B6"/>
    <w:rsid w:val="00532BAE"/>
    <w:rsid w:val="0053359A"/>
    <w:rsid w:val="00534741"/>
    <w:rsid w:val="00536B3F"/>
    <w:rsid w:val="00540663"/>
    <w:rsid w:val="005442BE"/>
    <w:rsid w:val="00551285"/>
    <w:rsid w:val="00560662"/>
    <w:rsid w:val="00561874"/>
    <w:rsid w:val="00563093"/>
    <w:rsid w:val="00565BA2"/>
    <w:rsid w:val="00566694"/>
    <w:rsid w:val="00571483"/>
    <w:rsid w:val="00575723"/>
    <w:rsid w:val="0058299D"/>
    <w:rsid w:val="00583B30"/>
    <w:rsid w:val="00586449"/>
    <w:rsid w:val="00592AEB"/>
    <w:rsid w:val="00593EFE"/>
    <w:rsid w:val="005A2A24"/>
    <w:rsid w:val="005B02FA"/>
    <w:rsid w:val="005B1276"/>
    <w:rsid w:val="005C36DE"/>
    <w:rsid w:val="005C7643"/>
    <w:rsid w:val="005D0908"/>
    <w:rsid w:val="005D28C3"/>
    <w:rsid w:val="005D353A"/>
    <w:rsid w:val="005E1160"/>
    <w:rsid w:val="005E52C6"/>
    <w:rsid w:val="005E7A7D"/>
    <w:rsid w:val="005F1C07"/>
    <w:rsid w:val="00601FB0"/>
    <w:rsid w:val="00610145"/>
    <w:rsid w:val="00621259"/>
    <w:rsid w:val="00622650"/>
    <w:rsid w:val="00622FBF"/>
    <w:rsid w:val="0062631E"/>
    <w:rsid w:val="00630AB4"/>
    <w:rsid w:val="00642007"/>
    <w:rsid w:val="00647E4A"/>
    <w:rsid w:val="00647F22"/>
    <w:rsid w:val="0066171C"/>
    <w:rsid w:val="00663E0D"/>
    <w:rsid w:val="00665BBB"/>
    <w:rsid w:val="006722B8"/>
    <w:rsid w:val="00674532"/>
    <w:rsid w:val="00676785"/>
    <w:rsid w:val="00694994"/>
    <w:rsid w:val="00697377"/>
    <w:rsid w:val="006A7548"/>
    <w:rsid w:val="006D2F51"/>
    <w:rsid w:val="006D6A5D"/>
    <w:rsid w:val="006F232C"/>
    <w:rsid w:val="006F2B32"/>
    <w:rsid w:val="00703344"/>
    <w:rsid w:val="00705D49"/>
    <w:rsid w:val="00707DC4"/>
    <w:rsid w:val="00712CD5"/>
    <w:rsid w:val="00715FAD"/>
    <w:rsid w:val="00716D66"/>
    <w:rsid w:val="00725CA3"/>
    <w:rsid w:val="0073186A"/>
    <w:rsid w:val="007338F2"/>
    <w:rsid w:val="00740106"/>
    <w:rsid w:val="00744021"/>
    <w:rsid w:val="00744985"/>
    <w:rsid w:val="00754348"/>
    <w:rsid w:val="00762395"/>
    <w:rsid w:val="00766586"/>
    <w:rsid w:val="007821EB"/>
    <w:rsid w:val="00787502"/>
    <w:rsid w:val="0079031D"/>
    <w:rsid w:val="00793E33"/>
    <w:rsid w:val="0079716F"/>
    <w:rsid w:val="007A6BDD"/>
    <w:rsid w:val="007B3000"/>
    <w:rsid w:val="007C0A9E"/>
    <w:rsid w:val="007C6F95"/>
    <w:rsid w:val="007D16E2"/>
    <w:rsid w:val="007D4021"/>
    <w:rsid w:val="007E0CD4"/>
    <w:rsid w:val="007E0E76"/>
    <w:rsid w:val="007E3BFB"/>
    <w:rsid w:val="007F2C4E"/>
    <w:rsid w:val="007F5F95"/>
    <w:rsid w:val="0080068E"/>
    <w:rsid w:val="00804B60"/>
    <w:rsid w:val="00805FDA"/>
    <w:rsid w:val="00811F75"/>
    <w:rsid w:val="008177DD"/>
    <w:rsid w:val="00826D86"/>
    <w:rsid w:val="0082776D"/>
    <w:rsid w:val="00844ECD"/>
    <w:rsid w:val="00845E3F"/>
    <w:rsid w:val="008470A2"/>
    <w:rsid w:val="00847527"/>
    <w:rsid w:val="00856237"/>
    <w:rsid w:val="00861576"/>
    <w:rsid w:val="00865620"/>
    <w:rsid w:val="00865882"/>
    <w:rsid w:val="00865965"/>
    <w:rsid w:val="00867590"/>
    <w:rsid w:val="008700C6"/>
    <w:rsid w:val="008708E9"/>
    <w:rsid w:val="00872C86"/>
    <w:rsid w:val="0087555A"/>
    <w:rsid w:val="00880DBA"/>
    <w:rsid w:val="008844B7"/>
    <w:rsid w:val="00886D78"/>
    <w:rsid w:val="00893A03"/>
    <w:rsid w:val="008968A3"/>
    <w:rsid w:val="008A051C"/>
    <w:rsid w:val="008A74B8"/>
    <w:rsid w:val="008A7665"/>
    <w:rsid w:val="008B6776"/>
    <w:rsid w:val="008C3DF5"/>
    <w:rsid w:val="008D6587"/>
    <w:rsid w:val="008D6B26"/>
    <w:rsid w:val="008D70FC"/>
    <w:rsid w:val="008F5199"/>
    <w:rsid w:val="0090068D"/>
    <w:rsid w:val="00901B0F"/>
    <w:rsid w:val="00902CB0"/>
    <w:rsid w:val="0091526F"/>
    <w:rsid w:val="009206AA"/>
    <w:rsid w:val="00924F2B"/>
    <w:rsid w:val="009254B7"/>
    <w:rsid w:val="009263E7"/>
    <w:rsid w:val="009343D5"/>
    <w:rsid w:val="00942EA8"/>
    <w:rsid w:val="00943595"/>
    <w:rsid w:val="00951593"/>
    <w:rsid w:val="00957A79"/>
    <w:rsid w:val="00962384"/>
    <w:rsid w:val="00962740"/>
    <w:rsid w:val="0096473C"/>
    <w:rsid w:val="00967902"/>
    <w:rsid w:val="0097230A"/>
    <w:rsid w:val="00972729"/>
    <w:rsid w:val="00984A5E"/>
    <w:rsid w:val="00986D64"/>
    <w:rsid w:val="009873D4"/>
    <w:rsid w:val="009A2158"/>
    <w:rsid w:val="009A44AA"/>
    <w:rsid w:val="009B386B"/>
    <w:rsid w:val="009B729D"/>
    <w:rsid w:val="009C0645"/>
    <w:rsid w:val="009C7283"/>
    <w:rsid w:val="009D027B"/>
    <w:rsid w:val="009D4B33"/>
    <w:rsid w:val="009E0522"/>
    <w:rsid w:val="009E3912"/>
    <w:rsid w:val="009E4086"/>
    <w:rsid w:val="009F2869"/>
    <w:rsid w:val="009F7C0C"/>
    <w:rsid w:val="00A02C92"/>
    <w:rsid w:val="00A030A4"/>
    <w:rsid w:val="00A115F7"/>
    <w:rsid w:val="00A12288"/>
    <w:rsid w:val="00A12849"/>
    <w:rsid w:val="00A13C59"/>
    <w:rsid w:val="00A50CB7"/>
    <w:rsid w:val="00A62747"/>
    <w:rsid w:val="00A63C51"/>
    <w:rsid w:val="00A664E8"/>
    <w:rsid w:val="00A77507"/>
    <w:rsid w:val="00A77CA6"/>
    <w:rsid w:val="00A84517"/>
    <w:rsid w:val="00A97DF9"/>
    <w:rsid w:val="00AA02E7"/>
    <w:rsid w:val="00AA1CF1"/>
    <w:rsid w:val="00AA3ED4"/>
    <w:rsid w:val="00AA6D93"/>
    <w:rsid w:val="00AB0307"/>
    <w:rsid w:val="00AB1299"/>
    <w:rsid w:val="00AB2E33"/>
    <w:rsid w:val="00AB3775"/>
    <w:rsid w:val="00AB4E14"/>
    <w:rsid w:val="00AB6A7D"/>
    <w:rsid w:val="00AD663A"/>
    <w:rsid w:val="00AD71E5"/>
    <w:rsid w:val="00AD7F81"/>
    <w:rsid w:val="00AF14E2"/>
    <w:rsid w:val="00B1181D"/>
    <w:rsid w:val="00B144E0"/>
    <w:rsid w:val="00B20BA8"/>
    <w:rsid w:val="00B22051"/>
    <w:rsid w:val="00B23B32"/>
    <w:rsid w:val="00B23D3B"/>
    <w:rsid w:val="00B31D53"/>
    <w:rsid w:val="00B31D8B"/>
    <w:rsid w:val="00B3246C"/>
    <w:rsid w:val="00B3689F"/>
    <w:rsid w:val="00B4189A"/>
    <w:rsid w:val="00B539B1"/>
    <w:rsid w:val="00B654A4"/>
    <w:rsid w:val="00B713E1"/>
    <w:rsid w:val="00B77166"/>
    <w:rsid w:val="00B80724"/>
    <w:rsid w:val="00B82F7F"/>
    <w:rsid w:val="00B90181"/>
    <w:rsid w:val="00B928C0"/>
    <w:rsid w:val="00B96B07"/>
    <w:rsid w:val="00BA346D"/>
    <w:rsid w:val="00BA5E84"/>
    <w:rsid w:val="00BA6CF0"/>
    <w:rsid w:val="00BB0760"/>
    <w:rsid w:val="00BB4990"/>
    <w:rsid w:val="00BC767F"/>
    <w:rsid w:val="00BD6508"/>
    <w:rsid w:val="00BE1E73"/>
    <w:rsid w:val="00BE602C"/>
    <w:rsid w:val="00BF03B5"/>
    <w:rsid w:val="00BF15FE"/>
    <w:rsid w:val="00BF30AA"/>
    <w:rsid w:val="00BF7989"/>
    <w:rsid w:val="00C02B52"/>
    <w:rsid w:val="00C03E57"/>
    <w:rsid w:val="00C10F5F"/>
    <w:rsid w:val="00C16940"/>
    <w:rsid w:val="00C17768"/>
    <w:rsid w:val="00C278EC"/>
    <w:rsid w:val="00C27E71"/>
    <w:rsid w:val="00C336C6"/>
    <w:rsid w:val="00C36CBD"/>
    <w:rsid w:val="00C454F0"/>
    <w:rsid w:val="00C51C8C"/>
    <w:rsid w:val="00C577AC"/>
    <w:rsid w:val="00C622E0"/>
    <w:rsid w:val="00C63AD8"/>
    <w:rsid w:val="00C63AF0"/>
    <w:rsid w:val="00C662DE"/>
    <w:rsid w:val="00C70951"/>
    <w:rsid w:val="00C75577"/>
    <w:rsid w:val="00C763EB"/>
    <w:rsid w:val="00C768EB"/>
    <w:rsid w:val="00C80BD5"/>
    <w:rsid w:val="00C81693"/>
    <w:rsid w:val="00C91363"/>
    <w:rsid w:val="00CA0D30"/>
    <w:rsid w:val="00CA47D1"/>
    <w:rsid w:val="00CA6A32"/>
    <w:rsid w:val="00CB53C7"/>
    <w:rsid w:val="00CB6710"/>
    <w:rsid w:val="00CC61D2"/>
    <w:rsid w:val="00CC76D0"/>
    <w:rsid w:val="00CD3730"/>
    <w:rsid w:val="00CD4731"/>
    <w:rsid w:val="00CD6C1E"/>
    <w:rsid w:val="00CE02E8"/>
    <w:rsid w:val="00CE5929"/>
    <w:rsid w:val="00CE68C7"/>
    <w:rsid w:val="00CF372D"/>
    <w:rsid w:val="00CF5A00"/>
    <w:rsid w:val="00CF5FF8"/>
    <w:rsid w:val="00CF68DC"/>
    <w:rsid w:val="00D004D8"/>
    <w:rsid w:val="00D00681"/>
    <w:rsid w:val="00D0146D"/>
    <w:rsid w:val="00D0453D"/>
    <w:rsid w:val="00D246AA"/>
    <w:rsid w:val="00D3173F"/>
    <w:rsid w:val="00D357AA"/>
    <w:rsid w:val="00D419A5"/>
    <w:rsid w:val="00D50F87"/>
    <w:rsid w:val="00D5261E"/>
    <w:rsid w:val="00D738DA"/>
    <w:rsid w:val="00D74D04"/>
    <w:rsid w:val="00D84755"/>
    <w:rsid w:val="00D8636B"/>
    <w:rsid w:val="00D864FC"/>
    <w:rsid w:val="00DA14D4"/>
    <w:rsid w:val="00DA4946"/>
    <w:rsid w:val="00DB274F"/>
    <w:rsid w:val="00DB774D"/>
    <w:rsid w:val="00DD1C3E"/>
    <w:rsid w:val="00DD6743"/>
    <w:rsid w:val="00DE0A3E"/>
    <w:rsid w:val="00DE15AE"/>
    <w:rsid w:val="00DE2661"/>
    <w:rsid w:val="00DE6BDF"/>
    <w:rsid w:val="00DF105C"/>
    <w:rsid w:val="00DF10A9"/>
    <w:rsid w:val="00DF2A2C"/>
    <w:rsid w:val="00DF2DAC"/>
    <w:rsid w:val="00DF6701"/>
    <w:rsid w:val="00E000CD"/>
    <w:rsid w:val="00E05F14"/>
    <w:rsid w:val="00E265B7"/>
    <w:rsid w:val="00E26C66"/>
    <w:rsid w:val="00E3609B"/>
    <w:rsid w:val="00E415FE"/>
    <w:rsid w:val="00E42B7D"/>
    <w:rsid w:val="00E60AE6"/>
    <w:rsid w:val="00E61E42"/>
    <w:rsid w:val="00E73AD3"/>
    <w:rsid w:val="00E83406"/>
    <w:rsid w:val="00E834B3"/>
    <w:rsid w:val="00E83C95"/>
    <w:rsid w:val="00E8449D"/>
    <w:rsid w:val="00E85572"/>
    <w:rsid w:val="00E85898"/>
    <w:rsid w:val="00E91E3B"/>
    <w:rsid w:val="00E9273F"/>
    <w:rsid w:val="00EA2D10"/>
    <w:rsid w:val="00EA3E70"/>
    <w:rsid w:val="00EA5F53"/>
    <w:rsid w:val="00EB438C"/>
    <w:rsid w:val="00EC0006"/>
    <w:rsid w:val="00EC0C94"/>
    <w:rsid w:val="00EC71F2"/>
    <w:rsid w:val="00ED1089"/>
    <w:rsid w:val="00ED371D"/>
    <w:rsid w:val="00ED6121"/>
    <w:rsid w:val="00EE0637"/>
    <w:rsid w:val="00EE0C51"/>
    <w:rsid w:val="00EE44FC"/>
    <w:rsid w:val="00EE64A7"/>
    <w:rsid w:val="00EF3C29"/>
    <w:rsid w:val="00EF62BC"/>
    <w:rsid w:val="00F002EF"/>
    <w:rsid w:val="00F2201F"/>
    <w:rsid w:val="00F2248F"/>
    <w:rsid w:val="00F34149"/>
    <w:rsid w:val="00F34D8D"/>
    <w:rsid w:val="00F436E5"/>
    <w:rsid w:val="00F443FD"/>
    <w:rsid w:val="00F457D1"/>
    <w:rsid w:val="00F50109"/>
    <w:rsid w:val="00F52CF4"/>
    <w:rsid w:val="00F54485"/>
    <w:rsid w:val="00F558C4"/>
    <w:rsid w:val="00F62A06"/>
    <w:rsid w:val="00F63CE9"/>
    <w:rsid w:val="00F652A3"/>
    <w:rsid w:val="00F7250F"/>
    <w:rsid w:val="00F84706"/>
    <w:rsid w:val="00F849BD"/>
    <w:rsid w:val="00F87CE6"/>
    <w:rsid w:val="00FA02EF"/>
    <w:rsid w:val="00FA0C90"/>
    <w:rsid w:val="00FA4E4D"/>
    <w:rsid w:val="00FB40C3"/>
    <w:rsid w:val="00FB4C46"/>
    <w:rsid w:val="00FC6468"/>
    <w:rsid w:val="00FC77EA"/>
    <w:rsid w:val="00FD08A8"/>
    <w:rsid w:val="00FD1640"/>
    <w:rsid w:val="00FE1504"/>
    <w:rsid w:val="00FE20F7"/>
    <w:rsid w:val="00FE5F22"/>
    <w:rsid w:val="00FF28F2"/>
    <w:rsid w:val="00FF5D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E44FC"/>
    <w:rPr>
      <w:rFonts w:ascii="Times New Roman" w:eastAsia="Times New Roman" w:hAnsi="Times New Roman"/>
      <w:sz w:val="24"/>
      <w:szCs w:val="24"/>
      <w:lang w:val="de-DE" w:eastAsia="de-DE"/>
    </w:rPr>
  </w:style>
  <w:style w:type="paragraph" w:styleId="Titre1">
    <w:name w:val="heading 1"/>
    <w:basedOn w:val="Normal"/>
    <w:link w:val="Titre1Car"/>
    <w:uiPriority w:val="99"/>
    <w:qFormat/>
    <w:pPr>
      <w:spacing w:before="100" w:beforeAutospacing="1" w:after="100" w:afterAutospacing="1"/>
      <w:outlineLvl w:val="0"/>
    </w:pPr>
    <w:rPr>
      <w:b/>
      <w:bCs/>
      <w:kern w:val="36"/>
      <w:sz w:val="48"/>
      <w:szCs w:val="48"/>
      <w:lang w:val="de-CH" w:eastAsia="de-CH"/>
    </w:rPr>
  </w:style>
  <w:style w:type="paragraph" w:styleId="Titre2">
    <w:name w:val="heading 2"/>
    <w:basedOn w:val="Normal"/>
    <w:next w:val="Normal"/>
    <w:link w:val="Titre2Car"/>
    <w:uiPriority w:val="99"/>
    <w:qFormat/>
    <w:rsid w:val="000576CD"/>
    <w:pPr>
      <w:keepNext/>
      <w:keepLines/>
      <w:spacing w:before="40"/>
      <w:outlineLvl w:val="1"/>
    </w:pPr>
    <w:rPr>
      <w:rFonts w:ascii="Cambria" w:eastAsia="MS Gothic" w:hAnsi="Cambria" w:cs="Cambria"/>
      <w:color w:val="365F91"/>
      <w:sz w:val="26"/>
      <w:szCs w:val="26"/>
    </w:rPr>
  </w:style>
  <w:style w:type="paragraph" w:styleId="Titre3">
    <w:name w:val="heading 3"/>
    <w:basedOn w:val="Normal"/>
    <w:next w:val="Normal"/>
    <w:link w:val="Titre3Car"/>
    <w:uiPriority w:val="99"/>
    <w:qFormat/>
    <w:rsid w:val="000576CD"/>
    <w:pPr>
      <w:keepNext/>
      <w:keepLines/>
      <w:spacing w:before="40"/>
      <w:outlineLvl w:val="2"/>
    </w:pPr>
    <w:rPr>
      <w:rFonts w:ascii="Cambria" w:eastAsia="MS Gothic" w:hAnsi="Cambria" w:cs="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Times New Roman" w:hAnsi="Times New Roman" w:cs="Times New Roman"/>
      <w:b/>
      <w:bCs/>
      <w:kern w:val="36"/>
      <w:sz w:val="48"/>
      <w:szCs w:val="48"/>
    </w:rPr>
  </w:style>
  <w:style w:type="character" w:customStyle="1" w:styleId="Titre2Car">
    <w:name w:val="Titre 2 Car"/>
    <w:basedOn w:val="Policepardfaut"/>
    <w:link w:val="Titre2"/>
    <w:uiPriority w:val="99"/>
    <w:semiHidden/>
    <w:rsid w:val="000576CD"/>
    <w:rPr>
      <w:rFonts w:ascii="Cambria" w:eastAsia="MS Gothic" w:hAnsi="Cambria" w:cs="Cambria"/>
      <w:color w:val="365F91"/>
      <w:sz w:val="26"/>
      <w:szCs w:val="26"/>
      <w:lang w:val="de-DE" w:eastAsia="de-DE"/>
    </w:rPr>
  </w:style>
  <w:style w:type="character" w:customStyle="1" w:styleId="Titre3Car">
    <w:name w:val="Titre 3 Car"/>
    <w:basedOn w:val="Policepardfaut"/>
    <w:link w:val="Titre3"/>
    <w:uiPriority w:val="99"/>
    <w:semiHidden/>
    <w:rsid w:val="000576CD"/>
    <w:rPr>
      <w:rFonts w:ascii="Cambria" w:eastAsia="MS Gothic" w:hAnsi="Cambria" w:cs="Cambria"/>
      <w:color w:val="243F60"/>
      <w:sz w:val="24"/>
      <w:szCs w:val="24"/>
      <w:lang w:val="de-DE" w:eastAsia="de-DE"/>
    </w:rPr>
  </w:style>
  <w:style w:type="paragraph" w:styleId="Textedebulles">
    <w:name w:val="Balloon Text"/>
    <w:basedOn w:val="Normal"/>
    <w:link w:val="TextedebullesCar"/>
    <w:uiPriority w:val="99"/>
    <w:semiHidden/>
    <w:rsid w:val="00EE44FC"/>
    <w:rPr>
      <w:rFonts w:ascii="Tahoma" w:eastAsia="Calibri" w:hAnsi="Tahoma" w:cs="Tahoma"/>
      <w:sz w:val="16"/>
      <w:szCs w:val="16"/>
      <w:lang w:val="de-CH" w:eastAsia="de-CH"/>
    </w:rPr>
  </w:style>
  <w:style w:type="character" w:customStyle="1" w:styleId="TextedebullesCar">
    <w:name w:val="Texte de bulles Car"/>
    <w:basedOn w:val="Policepardfaut"/>
    <w:link w:val="Textedebulles"/>
    <w:uiPriority w:val="99"/>
    <w:semiHidden/>
    <w:rsid w:val="00EE44FC"/>
    <w:rPr>
      <w:rFonts w:ascii="Tahoma" w:hAnsi="Tahoma" w:cs="Tahoma"/>
      <w:sz w:val="16"/>
      <w:szCs w:val="16"/>
    </w:rPr>
  </w:style>
  <w:style w:type="character" w:styleId="Lienhypertexte">
    <w:name w:val="Hyperlink"/>
    <w:basedOn w:val="Policepardfaut"/>
    <w:uiPriority w:val="99"/>
    <w:rsid w:val="00EE44FC"/>
    <w:rPr>
      <w:color w:val="0000FF"/>
      <w:u w:val="single"/>
    </w:rPr>
  </w:style>
  <w:style w:type="paragraph" w:customStyle="1" w:styleId="Default">
    <w:name w:val="Default"/>
    <w:uiPriority w:val="99"/>
    <w:pPr>
      <w:autoSpaceDE w:val="0"/>
      <w:autoSpaceDN w:val="0"/>
      <w:adjustRightInd w:val="0"/>
    </w:pPr>
    <w:rPr>
      <w:rFonts w:ascii="Arial" w:hAnsi="Arial" w:cs="Arial"/>
      <w:color w:val="000000"/>
      <w:sz w:val="24"/>
      <w:szCs w:val="24"/>
      <w:lang w:val="fr-CH" w:eastAsia="en-US"/>
    </w:rPr>
  </w:style>
  <w:style w:type="paragraph" w:customStyle="1" w:styleId="MittleresRaster1-Akzent21">
    <w:name w:val="Mittleres Raster 1 - Akzent 21"/>
    <w:basedOn w:val="Normal"/>
    <w:uiPriority w:val="99"/>
    <w:pPr>
      <w:widowControl w:val="0"/>
      <w:suppressAutoHyphens/>
      <w:autoSpaceDE w:val="0"/>
      <w:ind w:left="720"/>
      <w:contextualSpacing/>
    </w:pPr>
    <w:rPr>
      <w:rFonts w:ascii="Arial" w:eastAsia="Calibri" w:hAnsi="Arial" w:cs="Arial"/>
      <w:lang w:val="en-US"/>
    </w:rPr>
  </w:style>
  <w:style w:type="paragraph" w:styleId="En-tte">
    <w:name w:val="header"/>
    <w:basedOn w:val="Normal"/>
    <w:link w:val="En-tteCar"/>
    <w:uiPriority w:val="99"/>
    <w:pPr>
      <w:tabs>
        <w:tab w:val="center" w:pos="4513"/>
        <w:tab w:val="right" w:pos="9026"/>
      </w:tabs>
    </w:pPr>
  </w:style>
  <w:style w:type="character" w:customStyle="1" w:styleId="En-tteCar">
    <w:name w:val="En-tête Car"/>
    <w:basedOn w:val="Policepardfaut"/>
    <w:link w:val="En-tte"/>
    <w:uiPriority w:val="99"/>
    <w:rPr>
      <w:rFonts w:ascii="Times New Roman" w:hAnsi="Times New Roman" w:cs="Times New Roman"/>
      <w:sz w:val="24"/>
      <w:szCs w:val="24"/>
      <w:lang w:val="de-DE" w:eastAsia="de-DE"/>
    </w:rPr>
  </w:style>
  <w:style w:type="paragraph" w:styleId="Pieddepage">
    <w:name w:val="footer"/>
    <w:basedOn w:val="Normal"/>
    <w:link w:val="PieddepageCar"/>
    <w:uiPriority w:val="99"/>
    <w:pPr>
      <w:tabs>
        <w:tab w:val="center" w:pos="4513"/>
        <w:tab w:val="right" w:pos="9026"/>
      </w:tabs>
    </w:pPr>
  </w:style>
  <w:style w:type="character" w:customStyle="1" w:styleId="PieddepageCar">
    <w:name w:val="Pied de page Car"/>
    <w:basedOn w:val="Policepardfaut"/>
    <w:link w:val="Pieddepage"/>
    <w:uiPriority w:val="99"/>
    <w:rPr>
      <w:rFonts w:ascii="Times New Roman" w:hAnsi="Times New Roman" w:cs="Times New Roman"/>
      <w:sz w:val="24"/>
      <w:szCs w:val="24"/>
      <w:lang w:val="de-DE" w:eastAsia="de-DE"/>
    </w:rPr>
  </w:style>
  <w:style w:type="character" w:styleId="Numrodepage">
    <w:name w:val="page number"/>
    <w:basedOn w:val="Policepardfaut"/>
    <w:uiPriority w:val="99"/>
  </w:style>
  <w:style w:type="table" w:customStyle="1" w:styleId="Ombrageclair1">
    <w:name w:val="Ombrage clair1"/>
    <w:uiPriority w:val="99"/>
    <w:rPr>
      <w:rFonts w:cs="Calibri"/>
      <w:color w:val="000000"/>
      <w:sz w:val="20"/>
      <w:szCs w:val="20"/>
      <w:lang w:val="fr-CH"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pPr>
      <w:spacing w:before="100" w:beforeAutospacing="1" w:after="100" w:afterAutospacing="1"/>
    </w:pPr>
    <w:rPr>
      <w:lang w:val="de-CH" w:eastAsia="de-CH"/>
    </w:rPr>
  </w:style>
  <w:style w:type="character" w:customStyle="1" w:styleId="yshortcuts">
    <w:name w:val="yshortcuts"/>
    <w:uiPriority w:val="99"/>
  </w:style>
  <w:style w:type="paragraph" w:customStyle="1" w:styleId="FarbigeListe-Akzent11">
    <w:name w:val="Farbige Liste - Akzent 11"/>
    <w:basedOn w:val="Normal"/>
    <w:uiPriority w:val="99"/>
    <w:pPr>
      <w:ind w:left="720"/>
      <w:contextualSpacing/>
    </w:pPr>
    <w:rPr>
      <w:rFonts w:ascii="Arial" w:eastAsia="Calibri" w:hAnsi="Arial" w:cs="Arial"/>
      <w:lang w:val="en-GB" w:eastAsia="fr-CH"/>
    </w:rPr>
  </w:style>
  <w:style w:type="paragraph" w:styleId="Salutations">
    <w:name w:val="Salutation"/>
    <w:basedOn w:val="Normal"/>
    <w:link w:val="SalutationsCar"/>
    <w:uiPriority w:val="99"/>
    <w:pPr>
      <w:spacing w:line="240" w:lineRule="atLeast"/>
      <w:jc w:val="both"/>
    </w:pPr>
    <w:rPr>
      <w:rFonts w:ascii="Arial" w:hAnsi="Arial" w:cs="Arial"/>
      <w:lang w:val="de-CH"/>
    </w:rPr>
  </w:style>
  <w:style w:type="character" w:customStyle="1" w:styleId="SalutationsCar">
    <w:name w:val="Salutations Car"/>
    <w:basedOn w:val="Policepardfaut"/>
    <w:link w:val="Salutations"/>
    <w:uiPriority w:val="99"/>
    <w:rPr>
      <w:rFonts w:ascii="Arial" w:hAnsi="Arial" w:cs="Arial"/>
      <w:sz w:val="24"/>
      <w:szCs w:val="24"/>
      <w:lang w:eastAsia="de-DE"/>
    </w:rPr>
  </w:style>
  <w:style w:type="paragraph" w:styleId="Sansinterligne">
    <w:name w:val="No Spacing"/>
    <w:basedOn w:val="Normal"/>
    <w:uiPriority w:val="99"/>
    <w:qFormat/>
    <w:rsid w:val="001012A5"/>
    <w:rPr>
      <w:rFonts w:ascii="Calibri" w:hAnsi="Calibri" w:cs="Calibri"/>
      <w:color w:val="000000"/>
      <w:sz w:val="20"/>
      <w:szCs w:val="20"/>
      <w:lang w:eastAsia="ja-JP"/>
    </w:rPr>
  </w:style>
  <w:style w:type="paragraph" w:customStyle="1" w:styleId="yiv677152227msonormal">
    <w:name w:val="yiv677152227msonormal"/>
    <w:basedOn w:val="Normal"/>
    <w:uiPriority w:val="99"/>
    <w:rsid w:val="00271789"/>
    <w:pPr>
      <w:spacing w:before="100" w:beforeAutospacing="1" w:after="100" w:afterAutospacing="1"/>
    </w:pPr>
    <w:rPr>
      <w:lang w:val="de-CH" w:eastAsia="de-CH"/>
    </w:rPr>
  </w:style>
  <w:style w:type="paragraph" w:styleId="Paragraphedeliste">
    <w:name w:val="List Paragraph"/>
    <w:basedOn w:val="Normal"/>
    <w:uiPriority w:val="99"/>
    <w:qFormat/>
    <w:rsid w:val="00AA02E7"/>
    <w:pPr>
      <w:spacing w:after="200" w:line="276" w:lineRule="auto"/>
      <w:ind w:left="720"/>
      <w:contextualSpacing/>
    </w:pPr>
    <w:rPr>
      <w:rFonts w:ascii="Calibri" w:eastAsia="Calibri" w:hAnsi="Calibri" w:cs="Calibri"/>
      <w:sz w:val="22"/>
      <w:szCs w:val="22"/>
      <w:lang w:val="fr-CH" w:eastAsia="en-US"/>
    </w:rPr>
  </w:style>
  <w:style w:type="paragraph" w:customStyle="1" w:styleId="yiv1171669821paragraph">
    <w:name w:val="yiv1171669821paragraph"/>
    <w:basedOn w:val="Normal"/>
    <w:uiPriority w:val="99"/>
    <w:rsid w:val="00CF5A00"/>
    <w:pPr>
      <w:spacing w:before="100" w:beforeAutospacing="1" w:after="100" w:afterAutospacing="1"/>
    </w:pPr>
    <w:rPr>
      <w:lang w:val="de-CH" w:eastAsia="de-CH"/>
    </w:rPr>
  </w:style>
  <w:style w:type="paragraph" w:customStyle="1" w:styleId="yiv1171669821msonormal">
    <w:name w:val="yiv1171669821msonormal"/>
    <w:basedOn w:val="Normal"/>
    <w:uiPriority w:val="99"/>
    <w:rsid w:val="00CF5A00"/>
    <w:pPr>
      <w:spacing w:before="100" w:beforeAutospacing="1" w:after="100" w:afterAutospacing="1"/>
    </w:pPr>
    <w:rPr>
      <w:lang w:val="de-CH" w:eastAsia="de-CH"/>
    </w:rPr>
  </w:style>
  <w:style w:type="paragraph" w:customStyle="1" w:styleId="yiv467317670msonormal">
    <w:name w:val="yiv467317670msonormal"/>
    <w:basedOn w:val="Normal"/>
    <w:uiPriority w:val="99"/>
    <w:rsid w:val="00E91E3B"/>
    <w:pPr>
      <w:spacing w:before="100" w:beforeAutospacing="1" w:after="100" w:afterAutospacing="1"/>
    </w:pPr>
    <w:rPr>
      <w:lang w:val="de-CH" w:eastAsia="de-CH"/>
    </w:rPr>
  </w:style>
  <w:style w:type="paragraph" w:styleId="Notedebasdepage">
    <w:name w:val="footnote text"/>
    <w:basedOn w:val="Normal"/>
    <w:link w:val="NotedebasdepageCar"/>
    <w:uiPriority w:val="99"/>
    <w:semiHidden/>
    <w:rsid w:val="00CD6C1E"/>
    <w:pPr>
      <w:spacing w:after="200" w:line="276" w:lineRule="auto"/>
    </w:pPr>
    <w:rPr>
      <w:rFonts w:ascii="Calibri" w:eastAsia="Calibri" w:hAnsi="Calibri" w:cs="Calibri"/>
      <w:lang w:val="de-CH" w:eastAsia="en-US"/>
    </w:rPr>
  </w:style>
  <w:style w:type="character" w:customStyle="1" w:styleId="NotedebasdepageCar">
    <w:name w:val="Note de bas de page Car"/>
    <w:basedOn w:val="Policepardfaut"/>
    <w:link w:val="Notedebasdepage"/>
    <w:uiPriority w:val="99"/>
    <w:semiHidden/>
    <w:rsid w:val="00CD6C1E"/>
    <w:rPr>
      <w:sz w:val="22"/>
      <w:szCs w:val="22"/>
      <w:lang w:eastAsia="en-US"/>
    </w:rPr>
  </w:style>
  <w:style w:type="character" w:styleId="Appelnotedebasdep">
    <w:name w:val="footnote reference"/>
    <w:basedOn w:val="Policepardfaut"/>
    <w:uiPriority w:val="99"/>
    <w:semiHidden/>
    <w:rsid w:val="00CD6C1E"/>
    <w:rPr>
      <w:vertAlign w:val="superscript"/>
    </w:rPr>
  </w:style>
  <w:style w:type="paragraph" w:styleId="Textebrut">
    <w:name w:val="Plain Text"/>
    <w:basedOn w:val="Normal"/>
    <w:link w:val="TextebrutCar"/>
    <w:uiPriority w:val="99"/>
    <w:semiHidden/>
    <w:rsid w:val="00BF03B5"/>
    <w:rPr>
      <w:rFonts w:ascii="Calibri" w:eastAsia="Calibri" w:hAnsi="Calibri" w:cs="Calibri"/>
      <w:sz w:val="22"/>
      <w:szCs w:val="22"/>
      <w:lang w:val="en-US" w:eastAsia="en-US"/>
    </w:rPr>
  </w:style>
  <w:style w:type="character" w:customStyle="1" w:styleId="TextebrutCar">
    <w:name w:val="Texte brut Car"/>
    <w:basedOn w:val="Policepardfaut"/>
    <w:link w:val="Textebrut"/>
    <w:uiPriority w:val="99"/>
    <w:semiHidden/>
    <w:rsid w:val="00BF03B5"/>
    <w:rPr>
      <w:rFonts w:eastAsia="Times New Roman"/>
      <w:sz w:val="21"/>
      <w:szCs w:val="21"/>
      <w:lang w:val="en-US" w:eastAsia="en-US"/>
    </w:rPr>
  </w:style>
  <w:style w:type="table" w:styleId="Grilledutableau">
    <w:name w:val="Table Grid"/>
    <w:basedOn w:val="TableauNormal"/>
    <w:uiPriority w:val="99"/>
    <w:rsid w:val="000F3C98"/>
    <w:rPr>
      <w:rFonts w:cs="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NATDokumentUntertitel">
    <w:name w:val="SCNAT_DokumentUntertitel"/>
    <w:basedOn w:val="SCNATDokumentTitel"/>
    <w:uiPriority w:val="99"/>
    <w:rsid w:val="00176C5E"/>
    <w:pPr>
      <w:spacing w:line="400" w:lineRule="exact"/>
    </w:pPr>
    <w:rPr>
      <w:b w:val="0"/>
      <w:bCs w:val="0"/>
      <w:sz w:val="28"/>
      <w:szCs w:val="28"/>
    </w:rPr>
  </w:style>
  <w:style w:type="paragraph" w:customStyle="1" w:styleId="SCNATGrundtext">
    <w:name w:val="SCNAT_Grundtext"/>
    <w:basedOn w:val="Normal"/>
    <w:uiPriority w:val="99"/>
    <w:rsid w:val="00176C5E"/>
    <w:pPr>
      <w:spacing w:after="120" w:line="260" w:lineRule="exact"/>
    </w:pPr>
    <w:rPr>
      <w:rFonts w:ascii="Verdana" w:hAnsi="Verdana" w:cs="Verdana"/>
      <w:sz w:val="18"/>
      <w:szCs w:val="18"/>
      <w:lang w:val="de-CH"/>
    </w:rPr>
  </w:style>
  <w:style w:type="paragraph" w:customStyle="1" w:styleId="SCNATDokumentTitel">
    <w:name w:val="SCNAT_DokumentTitel"/>
    <w:basedOn w:val="SCNATGrundtext"/>
    <w:next w:val="SCNATGrundtext"/>
    <w:uiPriority w:val="99"/>
    <w:rsid w:val="00176C5E"/>
    <w:pPr>
      <w:spacing w:before="720" w:after="240" w:line="480" w:lineRule="exact"/>
    </w:pPr>
    <w:rPr>
      <w:b/>
      <w:bCs/>
      <w:color w:val="000000"/>
      <w:sz w:val="40"/>
      <w:szCs w:val="40"/>
      <w:lang w:eastAsia="de-CH"/>
    </w:rPr>
  </w:style>
  <w:style w:type="character" w:customStyle="1" w:styleId="yiv9451146419tab">
    <w:name w:val="yiv9451146419tab"/>
    <w:basedOn w:val="Policepardfaut"/>
    <w:uiPriority w:val="99"/>
    <w:rsid w:val="00C336C6"/>
  </w:style>
  <w:style w:type="character" w:styleId="Marquedecommentaire">
    <w:name w:val="annotation reference"/>
    <w:basedOn w:val="Policepardfaut"/>
    <w:uiPriority w:val="99"/>
    <w:semiHidden/>
    <w:rsid w:val="005304B6"/>
    <w:rPr>
      <w:sz w:val="18"/>
      <w:szCs w:val="18"/>
    </w:rPr>
  </w:style>
  <w:style w:type="paragraph" w:styleId="Commentaire">
    <w:name w:val="annotation text"/>
    <w:basedOn w:val="Normal"/>
    <w:link w:val="CommentaireCar"/>
    <w:uiPriority w:val="99"/>
    <w:semiHidden/>
    <w:rsid w:val="005304B6"/>
  </w:style>
  <w:style w:type="character" w:customStyle="1" w:styleId="CommentaireCar">
    <w:name w:val="Commentaire Car"/>
    <w:basedOn w:val="Policepardfaut"/>
    <w:link w:val="Commentaire"/>
    <w:uiPriority w:val="99"/>
    <w:semiHidden/>
    <w:rsid w:val="005304B6"/>
    <w:rPr>
      <w:rFonts w:ascii="Times New Roman" w:hAnsi="Times New Roman" w:cs="Times New Roman"/>
      <w:sz w:val="24"/>
      <w:szCs w:val="24"/>
      <w:lang w:val="de-DE" w:eastAsia="de-DE"/>
    </w:rPr>
  </w:style>
  <w:style w:type="paragraph" w:styleId="Objetducommentaire">
    <w:name w:val="annotation subject"/>
    <w:basedOn w:val="Commentaire"/>
    <w:next w:val="Commentaire"/>
    <w:link w:val="ObjetducommentaireCar"/>
    <w:uiPriority w:val="99"/>
    <w:semiHidden/>
    <w:rsid w:val="00137EB5"/>
    <w:rPr>
      <w:b/>
      <w:bCs/>
      <w:sz w:val="20"/>
      <w:szCs w:val="20"/>
    </w:rPr>
  </w:style>
  <w:style w:type="character" w:customStyle="1" w:styleId="ObjetducommentaireCar">
    <w:name w:val="Objet du commentaire Car"/>
    <w:basedOn w:val="CommentaireCar"/>
    <w:link w:val="Objetducommentaire"/>
    <w:uiPriority w:val="99"/>
    <w:semiHidden/>
    <w:rsid w:val="00137EB5"/>
    <w:rPr>
      <w:rFonts w:ascii="Times New Roman" w:hAnsi="Times New Roman" w:cs="Times New Roman"/>
      <w:b/>
      <w:bCs/>
      <w:sz w:val="24"/>
      <w:szCs w:val="24"/>
      <w:lang w:val="de-DE" w:eastAsia="de-DE"/>
    </w:rPr>
  </w:style>
  <w:style w:type="paragraph" w:customStyle="1" w:styleId="yiv1979743378msonormal">
    <w:name w:val="yiv1979743378msonormal"/>
    <w:basedOn w:val="Normal"/>
    <w:uiPriority w:val="99"/>
    <w:rsid w:val="007A6BDD"/>
    <w:pPr>
      <w:spacing w:before="100" w:beforeAutospacing="1" w:after="100" w:afterAutospacing="1"/>
    </w:pPr>
    <w:rPr>
      <w:lang w:val="de-CH" w:eastAsia="de-CH"/>
    </w:rPr>
  </w:style>
  <w:style w:type="paragraph" w:styleId="Liste2">
    <w:name w:val="List 2"/>
    <w:basedOn w:val="Normal"/>
    <w:uiPriority w:val="99"/>
    <w:rsid w:val="000576CD"/>
    <w:pPr>
      <w:ind w:left="566" w:hanging="283"/>
    </w:pPr>
    <w:rPr>
      <w:rFonts w:ascii="Sabon" w:hAnsi="Sabon" w:cs="Sabon"/>
      <w:sz w:val="22"/>
      <w:szCs w:val="22"/>
      <w:lang w:val="en-GB"/>
    </w:rPr>
  </w:style>
  <w:style w:type="paragraph" w:styleId="Corpsdetexte">
    <w:name w:val="Body Text"/>
    <w:basedOn w:val="Normal"/>
    <w:link w:val="CorpsdetexteCar"/>
    <w:uiPriority w:val="99"/>
    <w:rsid w:val="000576CD"/>
    <w:pPr>
      <w:spacing w:after="120"/>
    </w:pPr>
    <w:rPr>
      <w:rFonts w:ascii="Sabon" w:hAnsi="Sabon" w:cs="Sabon"/>
      <w:sz w:val="22"/>
      <w:szCs w:val="22"/>
      <w:lang w:val="en-GB"/>
    </w:rPr>
  </w:style>
  <w:style w:type="character" w:customStyle="1" w:styleId="CorpsdetexteCar">
    <w:name w:val="Corps de texte Car"/>
    <w:basedOn w:val="Policepardfaut"/>
    <w:link w:val="Corpsdetexte"/>
    <w:uiPriority w:val="99"/>
    <w:rsid w:val="000576CD"/>
    <w:rPr>
      <w:rFonts w:ascii="Sabon" w:hAnsi="Sabon" w:cs="Sabon"/>
      <w:sz w:val="22"/>
      <w:szCs w:val="22"/>
      <w:lang w:val="en-GB" w:eastAsia="de-DE"/>
    </w:rPr>
  </w:style>
  <w:style w:type="character" w:styleId="CitationHTML">
    <w:name w:val="HTML Cite"/>
    <w:basedOn w:val="Policepardfaut"/>
    <w:uiPriority w:val="99"/>
    <w:semiHidden/>
    <w:rsid w:val="00396B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E44FC"/>
    <w:rPr>
      <w:rFonts w:ascii="Times New Roman" w:eastAsia="Times New Roman" w:hAnsi="Times New Roman"/>
      <w:sz w:val="24"/>
      <w:szCs w:val="24"/>
      <w:lang w:val="de-DE" w:eastAsia="de-DE"/>
    </w:rPr>
  </w:style>
  <w:style w:type="paragraph" w:styleId="Titre1">
    <w:name w:val="heading 1"/>
    <w:basedOn w:val="Normal"/>
    <w:link w:val="Titre1Car"/>
    <w:uiPriority w:val="99"/>
    <w:qFormat/>
    <w:pPr>
      <w:spacing w:before="100" w:beforeAutospacing="1" w:after="100" w:afterAutospacing="1"/>
      <w:outlineLvl w:val="0"/>
    </w:pPr>
    <w:rPr>
      <w:b/>
      <w:bCs/>
      <w:kern w:val="36"/>
      <w:sz w:val="48"/>
      <w:szCs w:val="48"/>
      <w:lang w:val="de-CH" w:eastAsia="de-CH"/>
    </w:rPr>
  </w:style>
  <w:style w:type="paragraph" w:styleId="Titre2">
    <w:name w:val="heading 2"/>
    <w:basedOn w:val="Normal"/>
    <w:next w:val="Normal"/>
    <w:link w:val="Titre2Car"/>
    <w:uiPriority w:val="99"/>
    <w:qFormat/>
    <w:rsid w:val="000576CD"/>
    <w:pPr>
      <w:keepNext/>
      <w:keepLines/>
      <w:spacing w:before="40"/>
      <w:outlineLvl w:val="1"/>
    </w:pPr>
    <w:rPr>
      <w:rFonts w:ascii="Cambria" w:eastAsia="MS Gothic" w:hAnsi="Cambria" w:cs="Cambria"/>
      <w:color w:val="365F91"/>
      <w:sz w:val="26"/>
      <w:szCs w:val="26"/>
    </w:rPr>
  </w:style>
  <w:style w:type="paragraph" w:styleId="Titre3">
    <w:name w:val="heading 3"/>
    <w:basedOn w:val="Normal"/>
    <w:next w:val="Normal"/>
    <w:link w:val="Titre3Car"/>
    <w:uiPriority w:val="99"/>
    <w:qFormat/>
    <w:rsid w:val="000576CD"/>
    <w:pPr>
      <w:keepNext/>
      <w:keepLines/>
      <w:spacing w:before="40"/>
      <w:outlineLvl w:val="2"/>
    </w:pPr>
    <w:rPr>
      <w:rFonts w:ascii="Cambria" w:eastAsia="MS Gothic" w:hAnsi="Cambria" w:cs="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Times New Roman" w:hAnsi="Times New Roman" w:cs="Times New Roman"/>
      <w:b/>
      <w:bCs/>
      <w:kern w:val="36"/>
      <w:sz w:val="48"/>
      <w:szCs w:val="48"/>
    </w:rPr>
  </w:style>
  <w:style w:type="character" w:customStyle="1" w:styleId="Titre2Car">
    <w:name w:val="Titre 2 Car"/>
    <w:basedOn w:val="Policepardfaut"/>
    <w:link w:val="Titre2"/>
    <w:uiPriority w:val="99"/>
    <w:semiHidden/>
    <w:rsid w:val="000576CD"/>
    <w:rPr>
      <w:rFonts w:ascii="Cambria" w:eastAsia="MS Gothic" w:hAnsi="Cambria" w:cs="Cambria"/>
      <w:color w:val="365F91"/>
      <w:sz w:val="26"/>
      <w:szCs w:val="26"/>
      <w:lang w:val="de-DE" w:eastAsia="de-DE"/>
    </w:rPr>
  </w:style>
  <w:style w:type="character" w:customStyle="1" w:styleId="Titre3Car">
    <w:name w:val="Titre 3 Car"/>
    <w:basedOn w:val="Policepardfaut"/>
    <w:link w:val="Titre3"/>
    <w:uiPriority w:val="99"/>
    <w:semiHidden/>
    <w:rsid w:val="000576CD"/>
    <w:rPr>
      <w:rFonts w:ascii="Cambria" w:eastAsia="MS Gothic" w:hAnsi="Cambria" w:cs="Cambria"/>
      <w:color w:val="243F60"/>
      <w:sz w:val="24"/>
      <w:szCs w:val="24"/>
      <w:lang w:val="de-DE" w:eastAsia="de-DE"/>
    </w:rPr>
  </w:style>
  <w:style w:type="paragraph" w:styleId="Textedebulles">
    <w:name w:val="Balloon Text"/>
    <w:basedOn w:val="Normal"/>
    <w:link w:val="TextedebullesCar"/>
    <w:uiPriority w:val="99"/>
    <w:semiHidden/>
    <w:rsid w:val="00EE44FC"/>
    <w:rPr>
      <w:rFonts w:ascii="Tahoma" w:eastAsia="Calibri" w:hAnsi="Tahoma" w:cs="Tahoma"/>
      <w:sz w:val="16"/>
      <w:szCs w:val="16"/>
      <w:lang w:val="de-CH" w:eastAsia="de-CH"/>
    </w:rPr>
  </w:style>
  <w:style w:type="character" w:customStyle="1" w:styleId="TextedebullesCar">
    <w:name w:val="Texte de bulles Car"/>
    <w:basedOn w:val="Policepardfaut"/>
    <w:link w:val="Textedebulles"/>
    <w:uiPriority w:val="99"/>
    <w:semiHidden/>
    <w:rsid w:val="00EE44FC"/>
    <w:rPr>
      <w:rFonts w:ascii="Tahoma" w:hAnsi="Tahoma" w:cs="Tahoma"/>
      <w:sz w:val="16"/>
      <w:szCs w:val="16"/>
    </w:rPr>
  </w:style>
  <w:style w:type="character" w:styleId="Lienhypertexte">
    <w:name w:val="Hyperlink"/>
    <w:basedOn w:val="Policepardfaut"/>
    <w:uiPriority w:val="99"/>
    <w:rsid w:val="00EE44FC"/>
    <w:rPr>
      <w:color w:val="0000FF"/>
      <w:u w:val="single"/>
    </w:rPr>
  </w:style>
  <w:style w:type="paragraph" w:customStyle="1" w:styleId="Default">
    <w:name w:val="Default"/>
    <w:uiPriority w:val="99"/>
    <w:pPr>
      <w:autoSpaceDE w:val="0"/>
      <w:autoSpaceDN w:val="0"/>
      <w:adjustRightInd w:val="0"/>
    </w:pPr>
    <w:rPr>
      <w:rFonts w:ascii="Arial" w:hAnsi="Arial" w:cs="Arial"/>
      <w:color w:val="000000"/>
      <w:sz w:val="24"/>
      <w:szCs w:val="24"/>
      <w:lang w:val="fr-CH" w:eastAsia="en-US"/>
    </w:rPr>
  </w:style>
  <w:style w:type="paragraph" w:customStyle="1" w:styleId="MittleresRaster1-Akzent21">
    <w:name w:val="Mittleres Raster 1 - Akzent 21"/>
    <w:basedOn w:val="Normal"/>
    <w:uiPriority w:val="99"/>
    <w:pPr>
      <w:widowControl w:val="0"/>
      <w:suppressAutoHyphens/>
      <w:autoSpaceDE w:val="0"/>
      <w:ind w:left="720"/>
      <w:contextualSpacing/>
    </w:pPr>
    <w:rPr>
      <w:rFonts w:ascii="Arial" w:eastAsia="Calibri" w:hAnsi="Arial" w:cs="Arial"/>
      <w:lang w:val="en-US"/>
    </w:rPr>
  </w:style>
  <w:style w:type="paragraph" w:styleId="En-tte">
    <w:name w:val="header"/>
    <w:basedOn w:val="Normal"/>
    <w:link w:val="En-tteCar"/>
    <w:uiPriority w:val="99"/>
    <w:pPr>
      <w:tabs>
        <w:tab w:val="center" w:pos="4513"/>
        <w:tab w:val="right" w:pos="9026"/>
      </w:tabs>
    </w:pPr>
  </w:style>
  <w:style w:type="character" w:customStyle="1" w:styleId="En-tteCar">
    <w:name w:val="En-tête Car"/>
    <w:basedOn w:val="Policepardfaut"/>
    <w:link w:val="En-tte"/>
    <w:uiPriority w:val="99"/>
    <w:rPr>
      <w:rFonts w:ascii="Times New Roman" w:hAnsi="Times New Roman" w:cs="Times New Roman"/>
      <w:sz w:val="24"/>
      <w:szCs w:val="24"/>
      <w:lang w:val="de-DE" w:eastAsia="de-DE"/>
    </w:rPr>
  </w:style>
  <w:style w:type="paragraph" w:styleId="Pieddepage">
    <w:name w:val="footer"/>
    <w:basedOn w:val="Normal"/>
    <w:link w:val="PieddepageCar"/>
    <w:uiPriority w:val="99"/>
    <w:pPr>
      <w:tabs>
        <w:tab w:val="center" w:pos="4513"/>
        <w:tab w:val="right" w:pos="9026"/>
      </w:tabs>
    </w:pPr>
  </w:style>
  <w:style w:type="character" w:customStyle="1" w:styleId="PieddepageCar">
    <w:name w:val="Pied de page Car"/>
    <w:basedOn w:val="Policepardfaut"/>
    <w:link w:val="Pieddepage"/>
    <w:uiPriority w:val="99"/>
    <w:rPr>
      <w:rFonts w:ascii="Times New Roman" w:hAnsi="Times New Roman" w:cs="Times New Roman"/>
      <w:sz w:val="24"/>
      <w:szCs w:val="24"/>
      <w:lang w:val="de-DE" w:eastAsia="de-DE"/>
    </w:rPr>
  </w:style>
  <w:style w:type="character" w:styleId="Numrodepage">
    <w:name w:val="page number"/>
    <w:basedOn w:val="Policepardfaut"/>
    <w:uiPriority w:val="99"/>
  </w:style>
  <w:style w:type="table" w:customStyle="1" w:styleId="Ombrageclair1">
    <w:name w:val="Ombrage clair1"/>
    <w:uiPriority w:val="99"/>
    <w:rPr>
      <w:rFonts w:cs="Calibri"/>
      <w:color w:val="000000"/>
      <w:sz w:val="20"/>
      <w:szCs w:val="20"/>
      <w:lang w:val="fr-CH"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pPr>
      <w:spacing w:before="100" w:beforeAutospacing="1" w:after="100" w:afterAutospacing="1"/>
    </w:pPr>
    <w:rPr>
      <w:lang w:val="de-CH" w:eastAsia="de-CH"/>
    </w:rPr>
  </w:style>
  <w:style w:type="character" w:customStyle="1" w:styleId="yshortcuts">
    <w:name w:val="yshortcuts"/>
    <w:uiPriority w:val="99"/>
  </w:style>
  <w:style w:type="paragraph" w:customStyle="1" w:styleId="FarbigeListe-Akzent11">
    <w:name w:val="Farbige Liste - Akzent 11"/>
    <w:basedOn w:val="Normal"/>
    <w:uiPriority w:val="99"/>
    <w:pPr>
      <w:ind w:left="720"/>
      <w:contextualSpacing/>
    </w:pPr>
    <w:rPr>
      <w:rFonts w:ascii="Arial" w:eastAsia="Calibri" w:hAnsi="Arial" w:cs="Arial"/>
      <w:lang w:val="en-GB" w:eastAsia="fr-CH"/>
    </w:rPr>
  </w:style>
  <w:style w:type="paragraph" w:styleId="Salutations">
    <w:name w:val="Salutation"/>
    <w:basedOn w:val="Normal"/>
    <w:link w:val="SalutationsCar"/>
    <w:uiPriority w:val="99"/>
    <w:pPr>
      <w:spacing w:line="240" w:lineRule="atLeast"/>
      <w:jc w:val="both"/>
    </w:pPr>
    <w:rPr>
      <w:rFonts w:ascii="Arial" w:hAnsi="Arial" w:cs="Arial"/>
      <w:lang w:val="de-CH"/>
    </w:rPr>
  </w:style>
  <w:style w:type="character" w:customStyle="1" w:styleId="SalutationsCar">
    <w:name w:val="Salutations Car"/>
    <w:basedOn w:val="Policepardfaut"/>
    <w:link w:val="Salutations"/>
    <w:uiPriority w:val="99"/>
    <w:rPr>
      <w:rFonts w:ascii="Arial" w:hAnsi="Arial" w:cs="Arial"/>
      <w:sz w:val="24"/>
      <w:szCs w:val="24"/>
      <w:lang w:eastAsia="de-DE"/>
    </w:rPr>
  </w:style>
  <w:style w:type="paragraph" w:styleId="Sansinterligne">
    <w:name w:val="No Spacing"/>
    <w:basedOn w:val="Normal"/>
    <w:uiPriority w:val="99"/>
    <w:qFormat/>
    <w:rsid w:val="001012A5"/>
    <w:rPr>
      <w:rFonts w:ascii="Calibri" w:hAnsi="Calibri" w:cs="Calibri"/>
      <w:color w:val="000000"/>
      <w:sz w:val="20"/>
      <w:szCs w:val="20"/>
      <w:lang w:eastAsia="ja-JP"/>
    </w:rPr>
  </w:style>
  <w:style w:type="paragraph" w:customStyle="1" w:styleId="yiv677152227msonormal">
    <w:name w:val="yiv677152227msonormal"/>
    <w:basedOn w:val="Normal"/>
    <w:uiPriority w:val="99"/>
    <w:rsid w:val="00271789"/>
    <w:pPr>
      <w:spacing w:before="100" w:beforeAutospacing="1" w:after="100" w:afterAutospacing="1"/>
    </w:pPr>
    <w:rPr>
      <w:lang w:val="de-CH" w:eastAsia="de-CH"/>
    </w:rPr>
  </w:style>
  <w:style w:type="paragraph" w:styleId="Paragraphedeliste">
    <w:name w:val="List Paragraph"/>
    <w:basedOn w:val="Normal"/>
    <w:uiPriority w:val="99"/>
    <w:qFormat/>
    <w:rsid w:val="00AA02E7"/>
    <w:pPr>
      <w:spacing w:after="200" w:line="276" w:lineRule="auto"/>
      <w:ind w:left="720"/>
      <w:contextualSpacing/>
    </w:pPr>
    <w:rPr>
      <w:rFonts w:ascii="Calibri" w:eastAsia="Calibri" w:hAnsi="Calibri" w:cs="Calibri"/>
      <w:sz w:val="22"/>
      <w:szCs w:val="22"/>
      <w:lang w:val="fr-CH" w:eastAsia="en-US"/>
    </w:rPr>
  </w:style>
  <w:style w:type="paragraph" w:customStyle="1" w:styleId="yiv1171669821paragraph">
    <w:name w:val="yiv1171669821paragraph"/>
    <w:basedOn w:val="Normal"/>
    <w:uiPriority w:val="99"/>
    <w:rsid w:val="00CF5A00"/>
    <w:pPr>
      <w:spacing w:before="100" w:beforeAutospacing="1" w:after="100" w:afterAutospacing="1"/>
    </w:pPr>
    <w:rPr>
      <w:lang w:val="de-CH" w:eastAsia="de-CH"/>
    </w:rPr>
  </w:style>
  <w:style w:type="paragraph" w:customStyle="1" w:styleId="yiv1171669821msonormal">
    <w:name w:val="yiv1171669821msonormal"/>
    <w:basedOn w:val="Normal"/>
    <w:uiPriority w:val="99"/>
    <w:rsid w:val="00CF5A00"/>
    <w:pPr>
      <w:spacing w:before="100" w:beforeAutospacing="1" w:after="100" w:afterAutospacing="1"/>
    </w:pPr>
    <w:rPr>
      <w:lang w:val="de-CH" w:eastAsia="de-CH"/>
    </w:rPr>
  </w:style>
  <w:style w:type="paragraph" w:customStyle="1" w:styleId="yiv467317670msonormal">
    <w:name w:val="yiv467317670msonormal"/>
    <w:basedOn w:val="Normal"/>
    <w:uiPriority w:val="99"/>
    <w:rsid w:val="00E91E3B"/>
    <w:pPr>
      <w:spacing w:before="100" w:beforeAutospacing="1" w:after="100" w:afterAutospacing="1"/>
    </w:pPr>
    <w:rPr>
      <w:lang w:val="de-CH" w:eastAsia="de-CH"/>
    </w:rPr>
  </w:style>
  <w:style w:type="paragraph" w:styleId="Notedebasdepage">
    <w:name w:val="footnote text"/>
    <w:basedOn w:val="Normal"/>
    <w:link w:val="NotedebasdepageCar"/>
    <w:uiPriority w:val="99"/>
    <w:semiHidden/>
    <w:rsid w:val="00CD6C1E"/>
    <w:pPr>
      <w:spacing w:after="200" w:line="276" w:lineRule="auto"/>
    </w:pPr>
    <w:rPr>
      <w:rFonts w:ascii="Calibri" w:eastAsia="Calibri" w:hAnsi="Calibri" w:cs="Calibri"/>
      <w:lang w:val="de-CH" w:eastAsia="en-US"/>
    </w:rPr>
  </w:style>
  <w:style w:type="character" w:customStyle="1" w:styleId="NotedebasdepageCar">
    <w:name w:val="Note de bas de page Car"/>
    <w:basedOn w:val="Policepardfaut"/>
    <w:link w:val="Notedebasdepage"/>
    <w:uiPriority w:val="99"/>
    <w:semiHidden/>
    <w:rsid w:val="00CD6C1E"/>
    <w:rPr>
      <w:sz w:val="22"/>
      <w:szCs w:val="22"/>
      <w:lang w:eastAsia="en-US"/>
    </w:rPr>
  </w:style>
  <w:style w:type="character" w:styleId="Appelnotedebasdep">
    <w:name w:val="footnote reference"/>
    <w:basedOn w:val="Policepardfaut"/>
    <w:uiPriority w:val="99"/>
    <w:semiHidden/>
    <w:rsid w:val="00CD6C1E"/>
    <w:rPr>
      <w:vertAlign w:val="superscript"/>
    </w:rPr>
  </w:style>
  <w:style w:type="paragraph" w:styleId="Textebrut">
    <w:name w:val="Plain Text"/>
    <w:basedOn w:val="Normal"/>
    <w:link w:val="TextebrutCar"/>
    <w:uiPriority w:val="99"/>
    <w:semiHidden/>
    <w:rsid w:val="00BF03B5"/>
    <w:rPr>
      <w:rFonts w:ascii="Calibri" w:eastAsia="Calibri" w:hAnsi="Calibri" w:cs="Calibri"/>
      <w:sz w:val="22"/>
      <w:szCs w:val="22"/>
      <w:lang w:val="en-US" w:eastAsia="en-US"/>
    </w:rPr>
  </w:style>
  <w:style w:type="character" w:customStyle="1" w:styleId="TextebrutCar">
    <w:name w:val="Texte brut Car"/>
    <w:basedOn w:val="Policepardfaut"/>
    <w:link w:val="Textebrut"/>
    <w:uiPriority w:val="99"/>
    <w:semiHidden/>
    <w:rsid w:val="00BF03B5"/>
    <w:rPr>
      <w:rFonts w:eastAsia="Times New Roman"/>
      <w:sz w:val="21"/>
      <w:szCs w:val="21"/>
      <w:lang w:val="en-US" w:eastAsia="en-US"/>
    </w:rPr>
  </w:style>
  <w:style w:type="table" w:styleId="Grilledutableau">
    <w:name w:val="Table Grid"/>
    <w:basedOn w:val="TableauNormal"/>
    <w:uiPriority w:val="99"/>
    <w:rsid w:val="000F3C98"/>
    <w:rPr>
      <w:rFonts w:cs="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NATDokumentUntertitel">
    <w:name w:val="SCNAT_DokumentUntertitel"/>
    <w:basedOn w:val="SCNATDokumentTitel"/>
    <w:uiPriority w:val="99"/>
    <w:rsid w:val="00176C5E"/>
    <w:pPr>
      <w:spacing w:line="400" w:lineRule="exact"/>
    </w:pPr>
    <w:rPr>
      <w:b w:val="0"/>
      <w:bCs w:val="0"/>
      <w:sz w:val="28"/>
      <w:szCs w:val="28"/>
    </w:rPr>
  </w:style>
  <w:style w:type="paragraph" w:customStyle="1" w:styleId="SCNATGrundtext">
    <w:name w:val="SCNAT_Grundtext"/>
    <w:basedOn w:val="Normal"/>
    <w:uiPriority w:val="99"/>
    <w:rsid w:val="00176C5E"/>
    <w:pPr>
      <w:spacing w:after="120" w:line="260" w:lineRule="exact"/>
    </w:pPr>
    <w:rPr>
      <w:rFonts w:ascii="Verdana" w:hAnsi="Verdana" w:cs="Verdana"/>
      <w:sz w:val="18"/>
      <w:szCs w:val="18"/>
      <w:lang w:val="de-CH"/>
    </w:rPr>
  </w:style>
  <w:style w:type="paragraph" w:customStyle="1" w:styleId="SCNATDokumentTitel">
    <w:name w:val="SCNAT_DokumentTitel"/>
    <w:basedOn w:val="SCNATGrundtext"/>
    <w:next w:val="SCNATGrundtext"/>
    <w:uiPriority w:val="99"/>
    <w:rsid w:val="00176C5E"/>
    <w:pPr>
      <w:spacing w:before="720" w:after="240" w:line="480" w:lineRule="exact"/>
    </w:pPr>
    <w:rPr>
      <w:b/>
      <w:bCs/>
      <w:color w:val="000000"/>
      <w:sz w:val="40"/>
      <w:szCs w:val="40"/>
      <w:lang w:eastAsia="de-CH"/>
    </w:rPr>
  </w:style>
  <w:style w:type="character" w:customStyle="1" w:styleId="yiv9451146419tab">
    <w:name w:val="yiv9451146419tab"/>
    <w:basedOn w:val="Policepardfaut"/>
    <w:uiPriority w:val="99"/>
    <w:rsid w:val="00C336C6"/>
  </w:style>
  <w:style w:type="character" w:styleId="Marquedecommentaire">
    <w:name w:val="annotation reference"/>
    <w:basedOn w:val="Policepardfaut"/>
    <w:uiPriority w:val="99"/>
    <w:semiHidden/>
    <w:rsid w:val="005304B6"/>
    <w:rPr>
      <w:sz w:val="18"/>
      <w:szCs w:val="18"/>
    </w:rPr>
  </w:style>
  <w:style w:type="paragraph" w:styleId="Commentaire">
    <w:name w:val="annotation text"/>
    <w:basedOn w:val="Normal"/>
    <w:link w:val="CommentaireCar"/>
    <w:uiPriority w:val="99"/>
    <w:semiHidden/>
    <w:rsid w:val="005304B6"/>
  </w:style>
  <w:style w:type="character" w:customStyle="1" w:styleId="CommentaireCar">
    <w:name w:val="Commentaire Car"/>
    <w:basedOn w:val="Policepardfaut"/>
    <w:link w:val="Commentaire"/>
    <w:uiPriority w:val="99"/>
    <w:semiHidden/>
    <w:rsid w:val="005304B6"/>
    <w:rPr>
      <w:rFonts w:ascii="Times New Roman" w:hAnsi="Times New Roman" w:cs="Times New Roman"/>
      <w:sz w:val="24"/>
      <w:szCs w:val="24"/>
      <w:lang w:val="de-DE" w:eastAsia="de-DE"/>
    </w:rPr>
  </w:style>
  <w:style w:type="paragraph" w:styleId="Objetducommentaire">
    <w:name w:val="annotation subject"/>
    <w:basedOn w:val="Commentaire"/>
    <w:next w:val="Commentaire"/>
    <w:link w:val="ObjetducommentaireCar"/>
    <w:uiPriority w:val="99"/>
    <w:semiHidden/>
    <w:rsid w:val="00137EB5"/>
    <w:rPr>
      <w:b/>
      <w:bCs/>
      <w:sz w:val="20"/>
      <w:szCs w:val="20"/>
    </w:rPr>
  </w:style>
  <w:style w:type="character" w:customStyle="1" w:styleId="ObjetducommentaireCar">
    <w:name w:val="Objet du commentaire Car"/>
    <w:basedOn w:val="CommentaireCar"/>
    <w:link w:val="Objetducommentaire"/>
    <w:uiPriority w:val="99"/>
    <w:semiHidden/>
    <w:rsid w:val="00137EB5"/>
    <w:rPr>
      <w:rFonts w:ascii="Times New Roman" w:hAnsi="Times New Roman" w:cs="Times New Roman"/>
      <w:b/>
      <w:bCs/>
      <w:sz w:val="24"/>
      <w:szCs w:val="24"/>
      <w:lang w:val="de-DE" w:eastAsia="de-DE"/>
    </w:rPr>
  </w:style>
  <w:style w:type="paragraph" w:customStyle="1" w:styleId="yiv1979743378msonormal">
    <w:name w:val="yiv1979743378msonormal"/>
    <w:basedOn w:val="Normal"/>
    <w:uiPriority w:val="99"/>
    <w:rsid w:val="007A6BDD"/>
    <w:pPr>
      <w:spacing w:before="100" w:beforeAutospacing="1" w:after="100" w:afterAutospacing="1"/>
    </w:pPr>
    <w:rPr>
      <w:lang w:val="de-CH" w:eastAsia="de-CH"/>
    </w:rPr>
  </w:style>
  <w:style w:type="paragraph" w:styleId="Liste2">
    <w:name w:val="List 2"/>
    <w:basedOn w:val="Normal"/>
    <w:uiPriority w:val="99"/>
    <w:rsid w:val="000576CD"/>
    <w:pPr>
      <w:ind w:left="566" w:hanging="283"/>
    </w:pPr>
    <w:rPr>
      <w:rFonts w:ascii="Sabon" w:hAnsi="Sabon" w:cs="Sabon"/>
      <w:sz w:val="22"/>
      <w:szCs w:val="22"/>
      <w:lang w:val="en-GB"/>
    </w:rPr>
  </w:style>
  <w:style w:type="paragraph" w:styleId="Corpsdetexte">
    <w:name w:val="Body Text"/>
    <w:basedOn w:val="Normal"/>
    <w:link w:val="CorpsdetexteCar"/>
    <w:uiPriority w:val="99"/>
    <w:rsid w:val="000576CD"/>
    <w:pPr>
      <w:spacing w:after="120"/>
    </w:pPr>
    <w:rPr>
      <w:rFonts w:ascii="Sabon" w:hAnsi="Sabon" w:cs="Sabon"/>
      <w:sz w:val="22"/>
      <w:szCs w:val="22"/>
      <w:lang w:val="en-GB"/>
    </w:rPr>
  </w:style>
  <w:style w:type="character" w:customStyle="1" w:styleId="CorpsdetexteCar">
    <w:name w:val="Corps de texte Car"/>
    <w:basedOn w:val="Policepardfaut"/>
    <w:link w:val="Corpsdetexte"/>
    <w:uiPriority w:val="99"/>
    <w:rsid w:val="000576CD"/>
    <w:rPr>
      <w:rFonts w:ascii="Sabon" w:hAnsi="Sabon" w:cs="Sabon"/>
      <w:sz w:val="22"/>
      <w:szCs w:val="22"/>
      <w:lang w:val="en-GB" w:eastAsia="de-DE"/>
    </w:rPr>
  </w:style>
  <w:style w:type="character" w:styleId="CitationHTML">
    <w:name w:val="HTML Cite"/>
    <w:basedOn w:val="Policepardfaut"/>
    <w:uiPriority w:val="99"/>
    <w:semiHidden/>
    <w:rsid w:val="00396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65366">
      <w:marLeft w:val="0"/>
      <w:marRight w:val="0"/>
      <w:marTop w:val="0"/>
      <w:marBottom w:val="0"/>
      <w:divBdr>
        <w:top w:val="none" w:sz="0" w:space="0" w:color="auto"/>
        <w:left w:val="none" w:sz="0" w:space="0" w:color="auto"/>
        <w:bottom w:val="none" w:sz="0" w:space="0" w:color="auto"/>
        <w:right w:val="none" w:sz="0" w:space="0" w:color="auto"/>
      </w:divBdr>
    </w:div>
    <w:div w:id="2057965375">
      <w:marLeft w:val="0"/>
      <w:marRight w:val="0"/>
      <w:marTop w:val="0"/>
      <w:marBottom w:val="0"/>
      <w:divBdr>
        <w:top w:val="none" w:sz="0" w:space="0" w:color="auto"/>
        <w:left w:val="none" w:sz="0" w:space="0" w:color="auto"/>
        <w:bottom w:val="none" w:sz="0" w:space="0" w:color="auto"/>
        <w:right w:val="none" w:sz="0" w:space="0" w:color="auto"/>
      </w:divBdr>
    </w:div>
    <w:div w:id="2057965383">
      <w:marLeft w:val="0"/>
      <w:marRight w:val="0"/>
      <w:marTop w:val="0"/>
      <w:marBottom w:val="0"/>
      <w:divBdr>
        <w:top w:val="none" w:sz="0" w:space="0" w:color="auto"/>
        <w:left w:val="none" w:sz="0" w:space="0" w:color="auto"/>
        <w:bottom w:val="none" w:sz="0" w:space="0" w:color="auto"/>
        <w:right w:val="none" w:sz="0" w:space="0" w:color="auto"/>
      </w:divBdr>
    </w:div>
    <w:div w:id="2057965389">
      <w:marLeft w:val="0"/>
      <w:marRight w:val="0"/>
      <w:marTop w:val="0"/>
      <w:marBottom w:val="0"/>
      <w:divBdr>
        <w:top w:val="none" w:sz="0" w:space="0" w:color="auto"/>
        <w:left w:val="none" w:sz="0" w:space="0" w:color="auto"/>
        <w:bottom w:val="none" w:sz="0" w:space="0" w:color="auto"/>
        <w:right w:val="none" w:sz="0" w:space="0" w:color="auto"/>
      </w:divBdr>
      <w:divsChild>
        <w:div w:id="2057965386">
          <w:marLeft w:val="0"/>
          <w:marRight w:val="0"/>
          <w:marTop w:val="0"/>
          <w:marBottom w:val="0"/>
          <w:divBdr>
            <w:top w:val="none" w:sz="0" w:space="0" w:color="auto"/>
            <w:left w:val="none" w:sz="0" w:space="0" w:color="auto"/>
            <w:bottom w:val="none" w:sz="0" w:space="0" w:color="auto"/>
            <w:right w:val="none" w:sz="0" w:space="0" w:color="auto"/>
          </w:divBdr>
          <w:divsChild>
            <w:div w:id="2057965400">
              <w:marLeft w:val="0"/>
              <w:marRight w:val="0"/>
              <w:marTop w:val="0"/>
              <w:marBottom w:val="0"/>
              <w:divBdr>
                <w:top w:val="none" w:sz="0" w:space="0" w:color="auto"/>
                <w:left w:val="none" w:sz="0" w:space="0" w:color="auto"/>
                <w:bottom w:val="none" w:sz="0" w:space="0" w:color="auto"/>
                <w:right w:val="none" w:sz="0" w:space="0" w:color="auto"/>
              </w:divBdr>
              <w:divsChild>
                <w:div w:id="2057965401">
                  <w:marLeft w:val="0"/>
                  <w:marRight w:val="0"/>
                  <w:marTop w:val="0"/>
                  <w:marBottom w:val="0"/>
                  <w:divBdr>
                    <w:top w:val="none" w:sz="0" w:space="0" w:color="auto"/>
                    <w:left w:val="none" w:sz="0" w:space="0" w:color="auto"/>
                    <w:bottom w:val="none" w:sz="0" w:space="0" w:color="auto"/>
                    <w:right w:val="none" w:sz="0" w:space="0" w:color="auto"/>
                  </w:divBdr>
                  <w:divsChild>
                    <w:div w:id="2057965396">
                      <w:marLeft w:val="0"/>
                      <w:marRight w:val="0"/>
                      <w:marTop w:val="0"/>
                      <w:marBottom w:val="0"/>
                      <w:divBdr>
                        <w:top w:val="none" w:sz="0" w:space="0" w:color="auto"/>
                        <w:left w:val="none" w:sz="0" w:space="0" w:color="auto"/>
                        <w:bottom w:val="none" w:sz="0" w:space="0" w:color="auto"/>
                        <w:right w:val="none" w:sz="0" w:space="0" w:color="auto"/>
                      </w:divBdr>
                      <w:divsChild>
                        <w:div w:id="2057965402">
                          <w:marLeft w:val="0"/>
                          <w:marRight w:val="0"/>
                          <w:marTop w:val="0"/>
                          <w:marBottom w:val="0"/>
                          <w:divBdr>
                            <w:top w:val="none" w:sz="0" w:space="0" w:color="auto"/>
                            <w:left w:val="none" w:sz="0" w:space="0" w:color="auto"/>
                            <w:bottom w:val="none" w:sz="0" w:space="0" w:color="auto"/>
                            <w:right w:val="none" w:sz="0" w:space="0" w:color="auto"/>
                          </w:divBdr>
                          <w:divsChild>
                            <w:div w:id="2057965395">
                              <w:marLeft w:val="0"/>
                              <w:marRight w:val="0"/>
                              <w:marTop w:val="0"/>
                              <w:marBottom w:val="0"/>
                              <w:divBdr>
                                <w:top w:val="none" w:sz="0" w:space="0" w:color="auto"/>
                                <w:left w:val="none" w:sz="0" w:space="0" w:color="auto"/>
                                <w:bottom w:val="none" w:sz="0" w:space="0" w:color="auto"/>
                                <w:right w:val="none" w:sz="0" w:space="0" w:color="auto"/>
                              </w:divBdr>
                              <w:divsChild>
                                <w:div w:id="2057965378">
                                  <w:marLeft w:val="0"/>
                                  <w:marRight w:val="0"/>
                                  <w:marTop w:val="0"/>
                                  <w:marBottom w:val="0"/>
                                  <w:divBdr>
                                    <w:top w:val="none" w:sz="0" w:space="0" w:color="auto"/>
                                    <w:left w:val="none" w:sz="0" w:space="0" w:color="auto"/>
                                    <w:bottom w:val="none" w:sz="0" w:space="0" w:color="auto"/>
                                    <w:right w:val="none" w:sz="0" w:space="0" w:color="auto"/>
                                  </w:divBdr>
                                  <w:divsChild>
                                    <w:div w:id="2057965369">
                                      <w:marLeft w:val="0"/>
                                      <w:marRight w:val="0"/>
                                      <w:marTop w:val="0"/>
                                      <w:marBottom w:val="0"/>
                                      <w:divBdr>
                                        <w:top w:val="none" w:sz="0" w:space="0" w:color="auto"/>
                                        <w:left w:val="none" w:sz="0" w:space="0" w:color="auto"/>
                                        <w:bottom w:val="none" w:sz="0" w:space="0" w:color="auto"/>
                                        <w:right w:val="none" w:sz="0" w:space="0" w:color="auto"/>
                                      </w:divBdr>
                                      <w:divsChild>
                                        <w:div w:id="20579653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0"/>
                                              <w:marRight w:val="0"/>
                                              <w:marTop w:val="0"/>
                                              <w:marBottom w:val="0"/>
                                              <w:divBdr>
                                                <w:top w:val="none" w:sz="0" w:space="0" w:color="auto"/>
                                                <w:left w:val="none" w:sz="0" w:space="0" w:color="auto"/>
                                                <w:bottom w:val="none" w:sz="0" w:space="0" w:color="auto"/>
                                                <w:right w:val="none" w:sz="0" w:space="0" w:color="auto"/>
                                              </w:divBdr>
                                            </w:div>
                                            <w:div w:id="2057965381">
                                              <w:marLeft w:val="0"/>
                                              <w:marRight w:val="0"/>
                                              <w:marTop w:val="0"/>
                                              <w:marBottom w:val="0"/>
                                              <w:divBdr>
                                                <w:top w:val="none" w:sz="0" w:space="0" w:color="auto"/>
                                                <w:left w:val="none" w:sz="0" w:space="0" w:color="auto"/>
                                                <w:bottom w:val="none" w:sz="0" w:space="0" w:color="auto"/>
                                                <w:right w:val="none" w:sz="0" w:space="0" w:color="auto"/>
                                              </w:divBdr>
                                            </w:div>
                                            <w:div w:id="2057965391">
                                              <w:marLeft w:val="0"/>
                                              <w:marRight w:val="0"/>
                                              <w:marTop w:val="0"/>
                                              <w:marBottom w:val="0"/>
                                              <w:divBdr>
                                                <w:top w:val="none" w:sz="0" w:space="0" w:color="auto"/>
                                                <w:left w:val="none" w:sz="0" w:space="0" w:color="auto"/>
                                                <w:bottom w:val="none" w:sz="0" w:space="0" w:color="auto"/>
                                                <w:right w:val="none" w:sz="0" w:space="0" w:color="auto"/>
                                              </w:divBdr>
                                              <w:divsChild>
                                                <w:div w:id="2057965403">
                                                  <w:marLeft w:val="0"/>
                                                  <w:marRight w:val="0"/>
                                                  <w:marTop w:val="0"/>
                                                  <w:marBottom w:val="0"/>
                                                  <w:divBdr>
                                                    <w:top w:val="none" w:sz="0" w:space="0" w:color="auto"/>
                                                    <w:left w:val="none" w:sz="0" w:space="0" w:color="auto"/>
                                                    <w:bottom w:val="none" w:sz="0" w:space="0" w:color="auto"/>
                                                    <w:right w:val="none" w:sz="0" w:space="0" w:color="auto"/>
                                                  </w:divBdr>
                                                  <w:divsChild>
                                                    <w:div w:id="2057965394">
                                                      <w:marLeft w:val="0"/>
                                                      <w:marRight w:val="0"/>
                                                      <w:marTop w:val="0"/>
                                                      <w:marBottom w:val="0"/>
                                                      <w:divBdr>
                                                        <w:top w:val="none" w:sz="0" w:space="0" w:color="auto"/>
                                                        <w:left w:val="none" w:sz="0" w:space="0" w:color="auto"/>
                                                        <w:bottom w:val="none" w:sz="0" w:space="0" w:color="auto"/>
                                                        <w:right w:val="none" w:sz="0" w:space="0" w:color="auto"/>
                                                      </w:divBdr>
                                                      <w:divsChild>
                                                        <w:div w:id="2057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65392">
                                              <w:marLeft w:val="0"/>
                                              <w:marRight w:val="0"/>
                                              <w:marTop w:val="0"/>
                                              <w:marBottom w:val="0"/>
                                              <w:divBdr>
                                                <w:top w:val="none" w:sz="0" w:space="0" w:color="auto"/>
                                                <w:left w:val="none" w:sz="0" w:space="0" w:color="auto"/>
                                                <w:bottom w:val="none" w:sz="0" w:space="0" w:color="auto"/>
                                                <w:right w:val="none" w:sz="0" w:space="0" w:color="auto"/>
                                              </w:divBdr>
                                            </w:div>
                                            <w:div w:id="2057965404">
                                              <w:marLeft w:val="0"/>
                                              <w:marRight w:val="0"/>
                                              <w:marTop w:val="0"/>
                                              <w:marBottom w:val="0"/>
                                              <w:divBdr>
                                                <w:top w:val="none" w:sz="0" w:space="0" w:color="auto"/>
                                                <w:left w:val="none" w:sz="0" w:space="0" w:color="auto"/>
                                                <w:bottom w:val="none" w:sz="0" w:space="0" w:color="auto"/>
                                                <w:right w:val="none" w:sz="0" w:space="0" w:color="auto"/>
                                              </w:divBdr>
                                            </w:div>
                                            <w:div w:id="20579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7965397">
      <w:marLeft w:val="0"/>
      <w:marRight w:val="0"/>
      <w:marTop w:val="0"/>
      <w:marBottom w:val="0"/>
      <w:divBdr>
        <w:top w:val="none" w:sz="0" w:space="0" w:color="auto"/>
        <w:left w:val="none" w:sz="0" w:space="0" w:color="auto"/>
        <w:bottom w:val="none" w:sz="0" w:space="0" w:color="auto"/>
        <w:right w:val="none" w:sz="0" w:space="0" w:color="auto"/>
      </w:divBdr>
      <w:divsChild>
        <w:div w:id="2057965388">
          <w:marLeft w:val="0"/>
          <w:marRight w:val="0"/>
          <w:marTop w:val="0"/>
          <w:marBottom w:val="0"/>
          <w:divBdr>
            <w:top w:val="none" w:sz="0" w:space="0" w:color="auto"/>
            <w:left w:val="none" w:sz="0" w:space="0" w:color="auto"/>
            <w:bottom w:val="none" w:sz="0" w:space="0" w:color="auto"/>
            <w:right w:val="none" w:sz="0" w:space="0" w:color="auto"/>
          </w:divBdr>
          <w:divsChild>
            <w:div w:id="2057965380">
              <w:marLeft w:val="0"/>
              <w:marRight w:val="0"/>
              <w:marTop w:val="0"/>
              <w:marBottom w:val="0"/>
              <w:divBdr>
                <w:top w:val="none" w:sz="0" w:space="0" w:color="auto"/>
                <w:left w:val="none" w:sz="0" w:space="0" w:color="auto"/>
                <w:bottom w:val="none" w:sz="0" w:space="0" w:color="auto"/>
                <w:right w:val="none" w:sz="0" w:space="0" w:color="auto"/>
              </w:divBdr>
              <w:divsChild>
                <w:div w:id="2057965377">
                  <w:marLeft w:val="0"/>
                  <w:marRight w:val="0"/>
                  <w:marTop w:val="0"/>
                  <w:marBottom w:val="0"/>
                  <w:divBdr>
                    <w:top w:val="none" w:sz="0" w:space="0" w:color="auto"/>
                    <w:left w:val="none" w:sz="0" w:space="0" w:color="auto"/>
                    <w:bottom w:val="none" w:sz="0" w:space="0" w:color="auto"/>
                    <w:right w:val="none" w:sz="0" w:space="0" w:color="auto"/>
                  </w:divBdr>
                  <w:divsChild>
                    <w:div w:id="2057965372">
                      <w:marLeft w:val="0"/>
                      <w:marRight w:val="0"/>
                      <w:marTop w:val="0"/>
                      <w:marBottom w:val="0"/>
                      <w:divBdr>
                        <w:top w:val="none" w:sz="0" w:space="0" w:color="auto"/>
                        <w:left w:val="none" w:sz="0" w:space="0" w:color="auto"/>
                        <w:bottom w:val="none" w:sz="0" w:space="0" w:color="auto"/>
                        <w:right w:val="none" w:sz="0" w:space="0" w:color="auto"/>
                      </w:divBdr>
                      <w:divsChild>
                        <w:div w:id="2057965371">
                          <w:marLeft w:val="0"/>
                          <w:marRight w:val="0"/>
                          <w:marTop w:val="0"/>
                          <w:marBottom w:val="0"/>
                          <w:divBdr>
                            <w:top w:val="none" w:sz="0" w:space="0" w:color="auto"/>
                            <w:left w:val="none" w:sz="0" w:space="0" w:color="auto"/>
                            <w:bottom w:val="none" w:sz="0" w:space="0" w:color="auto"/>
                            <w:right w:val="none" w:sz="0" w:space="0" w:color="auto"/>
                          </w:divBdr>
                          <w:divsChild>
                            <w:div w:id="2057965406">
                              <w:marLeft w:val="0"/>
                              <w:marRight w:val="0"/>
                              <w:marTop w:val="0"/>
                              <w:marBottom w:val="0"/>
                              <w:divBdr>
                                <w:top w:val="none" w:sz="0" w:space="0" w:color="auto"/>
                                <w:left w:val="none" w:sz="0" w:space="0" w:color="auto"/>
                                <w:bottom w:val="none" w:sz="0" w:space="0" w:color="auto"/>
                                <w:right w:val="none" w:sz="0" w:space="0" w:color="auto"/>
                              </w:divBdr>
                              <w:divsChild>
                                <w:div w:id="2057965390">
                                  <w:marLeft w:val="0"/>
                                  <w:marRight w:val="0"/>
                                  <w:marTop w:val="0"/>
                                  <w:marBottom w:val="0"/>
                                  <w:divBdr>
                                    <w:top w:val="none" w:sz="0" w:space="0" w:color="auto"/>
                                    <w:left w:val="none" w:sz="0" w:space="0" w:color="auto"/>
                                    <w:bottom w:val="none" w:sz="0" w:space="0" w:color="auto"/>
                                    <w:right w:val="none" w:sz="0" w:space="0" w:color="auto"/>
                                  </w:divBdr>
                                  <w:divsChild>
                                    <w:div w:id="2057965387">
                                      <w:marLeft w:val="0"/>
                                      <w:marRight w:val="0"/>
                                      <w:marTop w:val="0"/>
                                      <w:marBottom w:val="0"/>
                                      <w:divBdr>
                                        <w:top w:val="none" w:sz="0" w:space="0" w:color="auto"/>
                                        <w:left w:val="none" w:sz="0" w:space="0" w:color="auto"/>
                                        <w:bottom w:val="none" w:sz="0" w:space="0" w:color="auto"/>
                                        <w:right w:val="none" w:sz="0" w:space="0" w:color="auto"/>
                                      </w:divBdr>
                                      <w:divsChild>
                                        <w:div w:id="2057965367">
                                          <w:marLeft w:val="0"/>
                                          <w:marRight w:val="0"/>
                                          <w:marTop w:val="0"/>
                                          <w:marBottom w:val="0"/>
                                          <w:divBdr>
                                            <w:top w:val="none" w:sz="0" w:space="0" w:color="auto"/>
                                            <w:left w:val="none" w:sz="0" w:space="0" w:color="auto"/>
                                            <w:bottom w:val="none" w:sz="0" w:space="0" w:color="auto"/>
                                            <w:right w:val="none" w:sz="0" w:space="0" w:color="auto"/>
                                          </w:divBdr>
                                          <w:divsChild>
                                            <w:div w:id="2057965373">
                                              <w:marLeft w:val="0"/>
                                              <w:marRight w:val="0"/>
                                              <w:marTop w:val="0"/>
                                              <w:marBottom w:val="0"/>
                                              <w:divBdr>
                                                <w:top w:val="none" w:sz="0" w:space="0" w:color="auto"/>
                                                <w:left w:val="none" w:sz="0" w:space="0" w:color="auto"/>
                                                <w:bottom w:val="none" w:sz="0" w:space="0" w:color="auto"/>
                                                <w:right w:val="none" w:sz="0" w:space="0" w:color="auto"/>
                                              </w:divBdr>
                                              <w:divsChild>
                                                <w:div w:id="2057965365">
                                                  <w:marLeft w:val="0"/>
                                                  <w:marRight w:val="0"/>
                                                  <w:marTop w:val="0"/>
                                                  <w:marBottom w:val="0"/>
                                                  <w:divBdr>
                                                    <w:top w:val="none" w:sz="0" w:space="0" w:color="auto"/>
                                                    <w:left w:val="none" w:sz="0" w:space="0" w:color="auto"/>
                                                    <w:bottom w:val="none" w:sz="0" w:space="0" w:color="auto"/>
                                                    <w:right w:val="none" w:sz="0" w:space="0" w:color="auto"/>
                                                  </w:divBdr>
                                                </w:div>
                                                <w:div w:id="2057965368">
                                                  <w:marLeft w:val="0"/>
                                                  <w:marRight w:val="0"/>
                                                  <w:marTop w:val="0"/>
                                                  <w:marBottom w:val="0"/>
                                                  <w:divBdr>
                                                    <w:top w:val="none" w:sz="0" w:space="0" w:color="auto"/>
                                                    <w:left w:val="none" w:sz="0" w:space="0" w:color="auto"/>
                                                    <w:bottom w:val="none" w:sz="0" w:space="0" w:color="auto"/>
                                                    <w:right w:val="none" w:sz="0" w:space="0" w:color="auto"/>
                                                  </w:divBdr>
                                                </w:div>
                                                <w:div w:id="2057965370">
                                                  <w:marLeft w:val="0"/>
                                                  <w:marRight w:val="0"/>
                                                  <w:marTop w:val="0"/>
                                                  <w:marBottom w:val="0"/>
                                                  <w:divBdr>
                                                    <w:top w:val="none" w:sz="0" w:space="0" w:color="auto"/>
                                                    <w:left w:val="none" w:sz="0" w:space="0" w:color="auto"/>
                                                    <w:bottom w:val="none" w:sz="0" w:space="0" w:color="auto"/>
                                                    <w:right w:val="none" w:sz="0" w:space="0" w:color="auto"/>
                                                  </w:divBdr>
                                                </w:div>
                                                <w:div w:id="2057965374">
                                                  <w:marLeft w:val="0"/>
                                                  <w:marRight w:val="0"/>
                                                  <w:marTop w:val="0"/>
                                                  <w:marBottom w:val="0"/>
                                                  <w:divBdr>
                                                    <w:top w:val="none" w:sz="0" w:space="0" w:color="auto"/>
                                                    <w:left w:val="none" w:sz="0" w:space="0" w:color="auto"/>
                                                    <w:bottom w:val="none" w:sz="0" w:space="0" w:color="auto"/>
                                                    <w:right w:val="none" w:sz="0" w:space="0" w:color="auto"/>
                                                  </w:divBdr>
                                                </w:div>
                                                <w:div w:id="2057965382">
                                                  <w:marLeft w:val="0"/>
                                                  <w:marRight w:val="0"/>
                                                  <w:marTop w:val="0"/>
                                                  <w:marBottom w:val="0"/>
                                                  <w:divBdr>
                                                    <w:top w:val="none" w:sz="0" w:space="0" w:color="auto"/>
                                                    <w:left w:val="none" w:sz="0" w:space="0" w:color="auto"/>
                                                    <w:bottom w:val="none" w:sz="0" w:space="0" w:color="auto"/>
                                                    <w:right w:val="none" w:sz="0" w:space="0" w:color="auto"/>
                                                  </w:divBdr>
                                                </w:div>
                                                <w:div w:id="2057965384">
                                                  <w:marLeft w:val="0"/>
                                                  <w:marRight w:val="0"/>
                                                  <w:marTop w:val="0"/>
                                                  <w:marBottom w:val="0"/>
                                                  <w:divBdr>
                                                    <w:top w:val="none" w:sz="0" w:space="0" w:color="auto"/>
                                                    <w:left w:val="none" w:sz="0" w:space="0" w:color="auto"/>
                                                    <w:bottom w:val="none" w:sz="0" w:space="0" w:color="auto"/>
                                                    <w:right w:val="none" w:sz="0" w:space="0" w:color="auto"/>
                                                  </w:divBdr>
                                                </w:div>
                                                <w:div w:id="2057965385">
                                                  <w:marLeft w:val="0"/>
                                                  <w:marRight w:val="0"/>
                                                  <w:marTop w:val="0"/>
                                                  <w:marBottom w:val="0"/>
                                                  <w:divBdr>
                                                    <w:top w:val="none" w:sz="0" w:space="0" w:color="auto"/>
                                                    <w:left w:val="none" w:sz="0" w:space="0" w:color="auto"/>
                                                    <w:bottom w:val="none" w:sz="0" w:space="0" w:color="auto"/>
                                                    <w:right w:val="none" w:sz="0" w:space="0" w:color="auto"/>
                                                  </w:divBdr>
                                                </w:div>
                                                <w:div w:id="2057965393">
                                                  <w:marLeft w:val="0"/>
                                                  <w:marRight w:val="0"/>
                                                  <w:marTop w:val="0"/>
                                                  <w:marBottom w:val="0"/>
                                                  <w:divBdr>
                                                    <w:top w:val="none" w:sz="0" w:space="0" w:color="auto"/>
                                                    <w:left w:val="none" w:sz="0" w:space="0" w:color="auto"/>
                                                    <w:bottom w:val="none" w:sz="0" w:space="0" w:color="auto"/>
                                                    <w:right w:val="none" w:sz="0" w:space="0" w:color="auto"/>
                                                  </w:divBdr>
                                                </w:div>
                                                <w:div w:id="2057965398">
                                                  <w:marLeft w:val="0"/>
                                                  <w:marRight w:val="0"/>
                                                  <w:marTop w:val="0"/>
                                                  <w:marBottom w:val="0"/>
                                                  <w:divBdr>
                                                    <w:top w:val="none" w:sz="0" w:space="0" w:color="auto"/>
                                                    <w:left w:val="none" w:sz="0" w:space="0" w:color="auto"/>
                                                    <w:bottom w:val="none" w:sz="0" w:space="0" w:color="auto"/>
                                                    <w:right w:val="none" w:sz="0" w:space="0" w:color="auto"/>
                                                  </w:divBdr>
                                                </w:div>
                                                <w:div w:id="20579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965399">
      <w:marLeft w:val="0"/>
      <w:marRight w:val="0"/>
      <w:marTop w:val="0"/>
      <w:marBottom w:val="0"/>
      <w:divBdr>
        <w:top w:val="none" w:sz="0" w:space="0" w:color="auto"/>
        <w:left w:val="none" w:sz="0" w:space="0" w:color="auto"/>
        <w:bottom w:val="none" w:sz="0" w:space="0" w:color="auto"/>
        <w:right w:val="none" w:sz="0" w:space="0" w:color="auto"/>
      </w:divBdr>
    </w:div>
    <w:div w:id="2057965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mailto:jean-marc.fellay@novartis.com" TargetMode="External"/><Relationship Id="rId26" Type="http://schemas.openxmlformats.org/officeDocument/2006/relationships/hyperlink" Target="http://www.swissuniversities.ch" TargetMode="External"/><Relationship Id="rId3" Type="http://schemas.microsoft.com/office/2007/relationships/stylesWithEffects" Target="stylesWithEffects.xml"/><Relationship Id="rId21" Type="http://schemas.openxmlformats.org/officeDocument/2006/relationships/hyperlink" Target="http://www.forschung-leben.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isabelle.desbaillets@epfl.ch" TargetMode="External"/><Relationship Id="rId25" Type="http://schemas.openxmlformats.org/officeDocument/2006/relationships/hyperlink" Target="http://swiss3rnetwork.org" TargetMode="External"/><Relationship Id="rId33"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mailto:illgen-wilcke@microbios.ch" TargetMode="External"/><Relationship Id="rId20" Type="http://schemas.openxmlformats.org/officeDocument/2006/relationships/header" Target="header2.xml"/><Relationship Id="rId29" Type="http://schemas.openxmlformats.org/officeDocument/2006/relationships/hyperlink" Target="http://www.unifr.ch/neuro/rouiller/SPCCR/pdf/researchmedia.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gv.org" TargetMode="External"/><Relationship Id="rId24" Type="http://schemas.openxmlformats.org/officeDocument/2006/relationships/hyperlink" Target="mailto:ingrid.kohler@blv.admin.ch" TargetMode="Externa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phibug@access.uzh.ch" TargetMode="External"/><Relationship Id="rId23" Type="http://schemas.openxmlformats.org/officeDocument/2006/relationships/hyperlink" Target="http://www.understandinganimalresearch.org.uk/policy/concordat-on-openness-on-animal-research" TargetMode="External"/><Relationship Id="rId28" Type="http://schemas.openxmlformats.org/officeDocument/2006/relationships/image" Target="media/image4.png"/><Relationship Id="rId10" Type="http://schemas.openxmlformats.org/officeDocument/2006/relationships/image" Target="media/image1.wmf"/><Relationship Id="rId19" Type="http://schemas.openxmlformats.org/officeDocument/2006/relationships/hyperlink" Target="mailto:ingrid.kohler@blv.admin.ch"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irgit.ledermann@novartis.com" TargetMode="External"/><Relationship Id="rId22" Type="http://schemas.openxmlformats.org/officeDocument/2006/relationships/hyperlink" Target="http://swiss3rnetwork.org/" TargetMode="External"/><Relationship Id="rId27" Type="http://schemas.openxmlformats.org/officeDocument/2006/relationships/hyperlink" Target="http://www.crus.ch/die-crus/organisation/andere-organe-der-crus/netzwerke/swiss-animal-facilities-network.html" TargetMode="External"/><Relationship Id="rId30" Type="http://schemas.openxmlformats.org/officeDocument/2006/relationships/hyperlink" Target="http://www.acmedsci.ac.uk/download.php?f=file&amp;i=13554"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5894</Words>
  <Characters>32417</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Newsletter</vt:lpstr>
    </vt:vector>
  </TitlesOfParts>
  <Company>EVD</Company>
  <LinksUpToDate>false</LinksUpToDate>
  <CharactersWithSpaces>38235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Ingrid Kohler</dc:creator>
  <cp:lastModifiedBy>Famille Fellay</cp:lastModifiedBy>
  <cp:revision>2</cp:revision>
  <cp:lastPrinted>2013-09-26T11:24:00Z</cp:lastPrinted>
  <dcterms:created xsi:type="dcterms:W3CDTF">2014-12-10T19:33:00Z</dcterms:created>
  <dcterms:modified xsi:type="dcterms:W3CDTF">2014-12-10T19:33:00Z</dcterms:modified>
</cp:coreProperties>
</file>