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9552" w14:textId="03922F63" w:rsidR="00850D68" w:rsidRPr="004541DD" w:rsidRDefault="00C121B7" w:rsidP="00D91CD3">
      <w:pPr>
        <w:pStyle w:val="berschrift2"/>
        <w:jc w:val="center"/>
        <w:rPr>
          <w:sz w:val="28"/>
          <w:szCs w:val="28"/>
        </w:rPr>
      </w:pPr>
      <w:r w:rsidRPr="004541DD">
        <w:rPr>
          <w:sz w:val="28"/>
          <w:szCs w:val="28"/>
        </w:rPr>
        <w:t xml:space="preserve">Application form </w:t>
      </w:r>
      <w:r w:rsidR="003E52D0" w:rsidRPr="004541DD">
        <w:rPr>
          <w:sz w:val="28"/>
          <w:szCs w:val="28"/>
        </w:rPr>
        <w:t>for certification as European certified Pharmacologist (</w:t>
      </w:r>
      <w:proofErr w:type="spellStart"/>
      <w:r w:rsidR="003E52D0" w:rsidRPr="004541DD">
        <w:rPr>
          <w:sz w:val="28"/>
          <w:szCs w:val="28"/>
        </w:rPr>
        <w:t>EuCP</w:t>
      </w:r>
      <w:proofErr w:type="spellEnd"/>
      <w:r w:rsidR="003E52D0" w:rsidRPr="004541DD">
        <w:rPr>
          <w:sz w:val="28"/>
          <w:szCs w:val="28"/>
        </w:rPr>
        <w:t>)</w:t>
      </w:r>
    </w:p>
    <w:p w14:paraId="1A308D62" w14:textId="6D3387CF" w:rsidR="003E52D0" w:rsidRPr="004541DD" w:rsidRDefault="003E52D0" w:rsidP="00D91CD3">
      <w:pPr>
        <w:pStyle w:val="berschrift2"/>
        <w:jc w:val="center"/>
        <w:rPr>
          <w:sz w:val="28"/>
          <w:szCs w:val="28"/>
        </w:rPr>
      </w:pPr>
      <w:r w:rsidRPr="004541DD">
        <w:rPr>
          <w:sz w:val="28"/>
          <w:szCs w:val="28"/>
        </w:rPr>
        <w:t>according to the guidelines of the SSPT</w:t>
      </w:r>
    </w:p>
    <w:p w14:paraId="2D8D738F" w14:textId="0E43B457" w:rsidR="00307D18" w:rsidRDefault="00307D18">
      <w:r>
        <w:t xml:space="preserve"> </w:t>
      </w:r>
    </w:p>
    <w:tbl>
      <w:tblPr>
        <w:tblStyle w:val="Tabellenraster"/>
        <w:tblW w:w="0" w:type="auto"/>
        <w:tblLook w:val="04A0" w:firstRow="1" w:lastRow="0" w:firstColumn="1" w:lastColumn="0" w:noHBand="0" w:noVBand="1"/>
      </w:tblPr>
      <w:tblGrid>
        <w:gridCol w:w="2547"/>
        <w:gridCol w:w="425"/>
        <w:gridCol w:w="851"/>
        <w:gridCol w:w="283"/>
        <w:gridCol w:w="284"/>
        <w:gridCol w:w="992"/>
        <w:gridCol w:w="3628"/>
      </w:tblGrid>
      <w:tr w:rsidR="00E77AC7" w:rsidRPr="00E77AC7" w14:paraId="3950775B" w14:textId="77777777" w:rsidTr="006D3B94">
        <w:tc>
          <w:tcPr>
            <w:tcW w:w="2547" w:type="dxa"/>
          </w:tcPr>
          <w:p w14:paraId="4E8007C9" w14:textId="0B4EC627" w:rsidR="006D3B94" w:rsidRPr="00E77AC7" w:rsidRDefault="006D3B94">
            <w:pPr>
              <w:rPr>
                <w:color w:val="000000" w:themeColor="text1"/>
              </w:rPr>
            </w:pPr>
            <w:r w:rsidRPr="00E77AC7">
              <w:rPr>
                <w:color w:val="000000" w:themeColor="text1"/>
              </w:rPr>
              <w:t>NAME, first name</w:t>
            </w:r>
          </w:p>
        </w:tc>
        <w:tc>
          <w:tcPr>
            <w:tcW w:w="6463" w:type="dxa"/>
            <w:gridSpan w:val="6"/>
          </w:tcPr>
          <w:p w14:paraId="20B776AC" w14:textId="568464AF" w:rsidR="006D3B94" w:rsidRPr="00E77AC7" w:rsidRDefault="006D3B94">
            <w:pPr>
              <w:rPr>
                <w:color w:val="000000" w:themeColor="text1"/>
              </w:rPr>
            </w:pPr>
          </w:p>
        </w:tc>
      </w:tr>
      <w:tr w:rsidR="00E77AC7" w:rsidRPr="00E77AC7" w14:paraId="2720685E" w14:textId="77777777" w:rsidTr="006D3B94">
        <w:tc>
          <w:tcPr>
            <w:tcW w:w="2547" w:type="dxa"/>
          </w:tcPr>
          <w:p w14:paraId="5EFFB3DA" w14:textId="5BB8F4EC" w:rsidR="006D3B94" w:rsidRPr="00E77AC7" w:rsidRDefault="006D3B94">
            <w:pPr>
              <w:rPr>
                <w:color w:val="000000" w:themeColor="text1"/>
              </w:rPr>
            </w:pPr>
            <w:r w:rsidRPr="00E77AC7">
              <w:rPr>
                <w:color w:val="000000" w:themeColor="text1"/>
              </w:rPr>
              <w:t>Birth date and location</w:t>
            </w:r>
          </w:p>
        </w:tc>
        <w:tc>
          <w:tcPr>
            <w:tcW w:w="6463" w:type="dxa"/>
            <w:gridSpan w:val="6"/>
          </w:tcPr>
          <w:p w14:paraId="12A38B37" w14:textId="0F906088" w:rsidR="006D3B94" w:rsidRPr="00E77AC7" w:rsidRDefault="006D3B94">
            <w:pPr>
              <w:rPr>
                <w:color w:val="000000" w:themeColor="text1"/>
              </w:rPr>
            </w:pPr>
            <w:r w:rsidRPr="00E77AC7">
              <w:rPr>
                <w:color w:val="000000" w:themeColor="text1"/>
              </w:rPr>
              <w:t>Date:                                             Country:</w:t>
            </w:r>
          </w:p>
        </w:tc>
      </w:tr>
      <w:tr w:rsidR="00E77AC7" w:rsidRPr="00E77AC7" w14:paraId="39E7FFFD" w14:textId="77777777" w:rsidTr="006D3B94">
        <w:tc>
          <w:tcPr>
            <w:tcW w:w="2547" w:type="dxa"/>
          </w:tcPr>
          <w:p w14:paraId="21509825" w14:textId="3D21D8C3" w:rsidR="006D3B94" w:rsidRPr="00E77AC7" w:rsidRDefault="006D3B94">
            <w:pPr>
              <w:rPr>
                <w:color w:val="000000" w:themeColor="text1"/>
              </w:rPr>
            </w:pPr>
            <w:r w:rsidRPr="00E77AC7">
              <w:rPr>
                <w:color w:val="000000" w:themeColor="text1"/>
              </w:rPr>
              <w:t>Academic title</w:t>
            </w:r>
          </w:p>
        </w:tc>
        <w:tc>
          <w:tcPr>
            <w:tcW w:w="6463" w:type="dxa"/>
            <w:gridSpan w:val="6"/>
          </w:tcPr>
          <w:p w14:paraId="2BE98D8C" w14:textId="517150BA" w:rsidR="006D3B94" w:rsidRPr="00E77AC7" w:rsidRDefault="006D3B94">
            <w:pPr>
              <w:rPr>
                <w:color w:val="000000" w:themeColor="text1"/>
              </w:rPr>
            </w:pPr>
          </w:p>
        </w:tc>
      </w:tr>
      <w:tr w:rsidR="00E77AC7" w:rsidRPr="00E77AC7" w14:paraId="156502FE" w14:textId="77777777" w:rsidTr="006D3B94">
        <w:tc>
          <w:tcPr>
            <w:tcW w:w="2547" w:type="dxa"/>
          </w:tcPr>
          <w:p w14:paraId="1454555E" w14:textId="2F5CA45A" w:rsidR="006D3B94" w:rsidRPr="00E77AC7" w:rsidRDefault="006D3B94">
            <w:pPr>
              <w:rPr>
                <w:color w:val="000000" w:themeColor="text1"/>
              </w:rPr>
            </w:pPr>
            <w:r w:rsidRPr="00E77AC7">
              <w:rPr>
                <w:color w:val="000000" w:themeColor="text1"/>
              </w:rPr>
              <w:t>Institution</w:t>
            </w:r>
          </w:p>
        </w:tc>
        <w:tc>
          <w:tcPr>
            <w:tcW w:w="6463" w:type="dxa"/>
            <w:gridSpan w:val="6"/>
          </w:tcPr>
          <w:p w14:paraId="025BC36E" w14:textId="4DB07AF7" w:rsidR="006D3B94" w:rsidRPr="00E77AC7" w:rsidRDefault="006D3B94">
            <w:pPr>
              <w:rPr>
                <w:color w:val="000000" w:themeColor="text1"/>
              </w:rPr>
            </w:pPr>
          </w:p>
        </w:tc>
      </w:tr>
      <w:tr w:rsidR="00D64054" w:rsidRPr="00E77AC7" w14:paraId="7AB6CF2E" w14:textId="77777777" w:rsidTr="006D3B94">
        <w:tc>
          <w:tcPr>
            <w:tcW w:w="2547" w:type="dxa"/>
          </w:tcPr>
          <w:p w14:paraId="3B9816CF" w14:textId="079759BB" w:rsidR="00D64054" w:rsidRPr="00E77AC7" w:rsidRDefault="00D64054">
            <w:pPr>
              <w:rPr>
                <w:color w:val="000000" w:themeColor="text1"/>
              </w:rPr>
            </w:pPr>
            <w:r w:rsidRPr="00E77AC7">
              <w:rPr>
                <w:color w:val="000000" w:themeColor="text1"/>
              </w:rPr>
              <w:t>Department</w:t>
            </w:r>
          </w:p>
        </w:tc>
        <w:tc>
          <w:tcPr>
            <w:tcW w:w="6463" w:type="dxa"/>
            <w:gridSpan w:val="6"/>
          </w:tcPr>
          <w:p w14:paraId="54AFE37B" w14:textId="77777777" w:rsidR="00D64054" w:rsidRPr="00E77AC7" w:rsidRDefault="00D64054">
            <w:pPr>
              <w:rPr>
                <w:color w:val="000000" w:themeColor="text1"/>
              </w:rPr>
            </w:pPr>
          </w:p>
        </w:tc>
      </w:tr>
      <w:tr w:rsidR="00D64054" w:rsidRPr="00E77AC7" w14:paraId="56220377" w14:textId="77777777" w:rsidTr="006D3B94">
        <w:tc>
          <w:tcPr>
            <w:tcW w:w="2547" w:type="dxa"/>
          </w:tcPr>
          <w:p w14:paraId="52370E52" w14:textId="38F577D9" w:rsidR="00D64054" w:rsidRPr="00E77AC7" w:rsidRDefault="00D64054">
            <w:pPr>
              <w:rPr>
                <w:color w:val="000000" w:themeColor="text1"/>
              </w:rPr>
            </w:pPr>
            <w:r w:rsidRPr="00E77AC7">
              <w:rPr>
                <w:color w:val="000000" w:themeColor="text1"/>
              </w:rPr>
              <w:t>Street and number</w:t>
            </w:r>
          </w:p>
        </w:tc>
        <w:tc>
          <w:tcPr>
            <w:tcW w:w="6463" w:type="dxa"/>
            <w:gridSpan w:val="6"/>
          </w:tcPr>
          <w:p w14:paraId="252D4E4F" w14:textId="77777777" w:rsidR="00D64054" w:rsidRPr="00E77AC7" w:rsidRDefault="00D64054">
            <w:pPr>
              <w:rPr>
                <w:color w:val="000000" w:themeColor="text1"/>
              </w:rPr>
            </w:pPr>
          </w:p>
        </w:tc>
      </w:tr>
      <w:tr w:rsidR="00E77AC7" w:rsidRPr="00E77AC7" w14:paraId="0C87CA51" w14:textId="77777777" w:rsidTr="00D64054">
        <w:tc>
          <w:tcPr>
            <w:tcW w:w="2547" w:type="dxa"/>
          </w:tcPr>
          <w:p w14:paraId="341EC9B7" w14:textId="1664C6DB" w:rsidR="00D64054" w:rsidRPr="00E77AC7" w:rsidRDefault="00D64054">
            <w:pPr>
              <w:rPr>
                <w:color w:val="000000" w:themeColor="text1"/>
              </w:rPr>
            </w:pPr>
            <w:r w:rsidRPr="00E77AC7">
              <w:rPr>
                <w:color w:val="000000" w:themeColor="text1"/>
              </w:rPr>
              <w:t>ZIP code</w:t>
            </w:r>
          </w:p>
        </w:tc>
        <w:tc>
          <w:tcPr>
            <w:tcW w:w="1843" w:type="dxa"/>
            <w:gridSpan w:val="4"/>
          </w:tcPr>
          <w:p w14:paraId="03C091C5" w14:textId="77777777" w:rsidR="00D64054" w:rsidRPr="00E77AC7" w:rsidRDefault="00D64054">
            <w:pPr>
              <w:rPr>
                <w:color w:val="000000" w:themeColor="text1"/>
              </w:rPr>
            </w:pPr>
          </w:p>
        </w:tc>
        <w:tc>
          <w:tcPr>
            <w:tcW w:w="992" w:type="dxa"/>
          </w:tcPr>
          <w:p w14:paraId="0DA4D470" w14:textId="4CACEE9B" w:rsidR="00D64054" w:rsidRPr="00E77AC7" w:rsidRDefault="00D64054">
            <w:pPr>
              <w:rPr>
                <w:color w:val="000000" w:themeColor="text1"/>
              </w:rPr>
            </w:pPr>
            <w:r w:rsidRPr="00E77AC7">
              <w:rPr>
                <w:color w:val="000000" w:themeColor="text1"/>
              </w:rPr>
              <w:t>City</w:t>
            </w:r>
          </w:p>
        </w:tc>
        <w:tc>
          <w:tcPr>
            <w:tcW w:w="3628" w:type="dxa"/>
          </w:tcPr>
          <w:p w14:paraId="1C2D2F99" w14:textId="096F0933" w:rsidR="00D64054" w:rsidRPr="00E77AC7" w:rsidRDefault="00D64054">
            <w:pPr>
              <w:rPr>
                <w:color w:val="000000" w:themeColor="text1"/>
              </w:rPr>
            </w:pPr>
          </w:p>
        </w:tc>
      </w:tr>
      <w:tr w:rsidR="00E77AC7" w:rsidRPr="00E77AC7" w14:paraId="2839EAC2" w14:textId="77777777" w:rsidTr="006D3B94">
        <w:tc>
          <w:tcPr>
            <w:tcW w:w="2547" w:type="dxa"/>
          </w:tcPr>
          <w:p w14:paraId="5F308E4F" w14:textId="4C2C169A" w:rsidR="006D3B94" w:rsidRPr="00E77AC7" w:rsidRDefault="006D3B94">
            <w:pPr>
              <w:rPr>
                <w:color w:val="000000" w:themeColor="text1"/>
              </w:rPr>
            </w:pPr>
            <w:r w:rsidRPr="00E77AC7">
              <w:rPr>
                <w:color w:val="000000" w:themeColor="text1"/>
              </w:rPr>
              <w:t>Position</w:t>
            </w:r>
          </w:p>
        </w:tc>
        <w:tc>
          <w:tcPr>
            <w:tcW w:w="6463" w:type="dxa"/>
            <w:gridSpan w:val="6"/>
          </w:tcPr>
          <w:p w14:paraId="64D05AD8" w14:textId="31488CE1" w:rsidR="006D3B94" w:rsidRPr="00E77AC7" w:rsidRDefault="006D3B94">
            <w:pPr>
              <w:rPr>
                <w:color w:val="000000" w:themeColor="text1"/>
              </w:rPr>
            </w:pPr>
          </w:p>
        </w:tc>
      </w:tr>
      <w:tr w:rsidR="00E77AC7" w:rsidRPr="00E77AC7" w14:paraId="4543685C" w14:textId="77777777" w:rsidTr="006D3B94">
        <w:tc>
          <w:tcPr>
            <w:tcW w:w="2547" w:type="dxa"/>
          </w:tcPr>
          <w:p w14:paraId="50EFE998" w14:textId="4E654AD6" w:rsidR="006D3B94" w:rsidRPr="00E77AC7" w:rsidRDefault="006D3B94">
            <w:pPr>
              <w:rPr>
                <w:color w:val="000000" w:themeColor="text1"/>
              </w:rPr>
            </w:pPr>
            <w:r w:rsidRPr="00E77AC7">
              <w:rPr>
                <w:color w:val="000000" w:themeColor="text1"/>
              </w:rPr>
              <w:t>e-mail address</w:t>
            </w:r>
          </w:p>
        </w:tc>
        <w:tc>
          <w:tcPr>
            <w:tcW w:w="6463" w:type="dxa"/>
            <w:gridSpan w:val="6"/>
          </w:tcPr>
          <w:p w14:paraId="1EE1533F" w14:textId="1AEE0C8B" w:rsidR="006D3B94" w:rsidRPr="00E77AC7" w:rsidRDefault="006D3B94">
            <w:pPr>
              <w:rPr>
                <w:color w:val="000000" w:themeColor="text1"/>
              </w:rPr>
            </w:pPr>
          </w:p>
        </w:tc>
      </w:tr>
      <w:tr w:rsidR="00E77AC7" w:rsidRPr="00E77AC7" w14:paraId="0988CBD3" w14:textId="77777777" w:rsidTr="006D3B94">
        <w:tc>
          <w:tcPr>
            <w:tcW w:w="2547" w:type="dxa"/>
          </w:tcPr>
          <w:p w14:paraId="42CC4F84" w14:textId="385A23E1" w:rsidR="00113013" w:rsidRPr="00E77AC7" w:rsidRDefault="0073098E">
            <w:pPr>
              <w:rPr>
                <w:color w:val="000000" w:themeColor="text1"/>
              </w:rPr>
            </w:pPr>
            <w:r w:rsidRPr="00E77AC7">
              <w:rPr>
                <w:color w:val="000000" w:themeColor="text1"/>
              </w:rPr>
              <w:t>SSPT or related society membership</w:t>
            </w:r>
          </w:p>
        </w:tc>
        <w:tc>
          <w:tcPr>
            <w:tcW w:w="6463" w:type="dxa"/>
            <w:gridSpan w:val="6"/>
          </w:tcPr>
          <w:p w14:paraId="6338B3F1" w14:textId="77777777" w:rsidR="00113013" w:rsidRPr="00E77AC7" w:rsidRDefault="0073098E">
            <w:pPr>
              <w:rPr>
                <w:color w:val="000000" w:themeColor="text1"/>
              </w:rPr>
            </w:pPr>
            <w:r w:rsidRPr="00E77AC7">
              <w:rPr>
                <w:color w:val="000000" w:themeColor="text1"/>
              </w:rPr>
              <w:t>Name of the society:</w:t>
            </w:r>
          </w:p>
          <w:p w14:paraId="3313614E" w14:textId="3DDFF3C3" w:rsidR="0073098E" w:rsidRPr="00E77AC7" w:rsidRDefault="0073098E">
            <w:pPr>
              <w:rPr>
                <w:color w:val="000000" w:themeColor="text1"/>
              </w:rPr>
            </w:pPr>
            <w:r w:rsidRPr="00E77AC7">
              <w:rPr>
                <w:color w:val="000000" w:themeColor="text1"/>
              </w:rPr>
              <w:t>Approximate starting year of membership:</w:t>
            </w:r>
          </w:p>
        </w:tc>
      </w:tr>
      <w:tr w:rsidR="00E77AC7" w:rsidRPr="00E77AC7" w14:paraId="425CB8FB" w14:textId="77777777" w:rsidTr="006D3B94">
        <w:tc>
          <w:tcPr>
            <w:tcW w:w="2547" w:type="dxa"/>
            <w:vMerge w:val="restart"/>
          </w:tcPr>
          <w:p w14:paraId="6142E89E" w14:textId="6D5A8ADD" w:rsidR="006D3B94" w:rsidRPr="00E77AC7" w:rsidRDefault="006D3B94">
            <w:pPr>
              <w:rPr>
                <w:color w:val="000000" w:themeColor="text1"/>
              </w:rPr>
            </w:pPr>
            <w:r w:rsidRPr="00E77AC7">
              <w:rPr>
                <w:color w:val="000000" w:themeColor="text1"/>
              </w:rPr>
              <w:t>Indicate here whether you have one of the following, pharmacology-related titles</w:t>
            </w:r>
          </w:p>
        </w:tc>
        <w:tc>
          <w:tcPr>
            <w:tcW w:w="425" w:type="dxa"/>
          </w:tcPr>
          <w:p w14:paraId="652809E8" w14:textId="394D1234" w:rsidR="006D3B94" w:rsidRPr="00E77AC7" w:rsidRDefault="006D3B94" w:rsidP="006D3B94">
            <w:pPr>
              <w:jc w:val="center"/>
              <w:rPr>
                <w:color w:val="000000" w:themeColor="text1"/>
              </w:rPr>
            </w:pPr>
            <w:r w:rsidRPr="00E77AC7">
              <w:rPr>
                <w:color w:val="000000" w:themeColor="text1"/>
              </w:rPr>
              <w:t>□</w:t>
            </w:r>
          </w:p>
        </w:tc>
        <w:tc>
          <w:tcPr>
            <w:tcW w:w="6038" w:type="dxa"/>
            <w:gridSpan w:val="5"/>
          </w:tcPr>
          <w:p w14:paraId="5EE2EAF6" w14:textId="438F226A" w:rsidR="006D3B94" w:rsidRPr="00E77AC7" w:rsidRDefault="006D3B94">
            <w:pPr>
              <w:rPr>
                <w:color w:val="000000" w:themeColor="text1"/>
              </w:rPr>
            </w:pPr>
            <w:r w:rsidRPr="00E77AC7">
              <w:rPr>
                <w:color w:val="000000" w:themeColor="text1"/>
              </w:rPr>
              <w:t>Clinical pharmacologist SSCPT</w:t>
            </w:r>
          </w:p>
        </w:tc>
      </w:tr>
      <w:tr w:rsidR="00E77AC7" w:rsidRPr="00E77AC7" w14:paraId="53E249AF" w14:textId="77777777" w:rsidTr="006D3B94">
        <w:tc>
          <w:tcPr>
            <w:tcW w:w="2547" w:type="dxa"/>
            <w:vMerge/>
          </w:tcPr>
          <w:p w14:paraId="19AEBDED" w14:textId="77777777" w:rsidR="006D3B94" w:rsidRPr="00E77AC7" w:rsidRDefault="006D3B94">
            <w:pPr>
              <w:rPr>
                <w:color w:val="000000" w:themeColor="text1"/>
              </w:rPr>
            </w:pPr>
          </w:p>
        </w:tc>
        <w:tc>
          <w:tcPr>
            <w:tcW w:w="425" w:type="dxa"/>
          </w:tcPr>
          <w:p w14:paraId="428C23E7" w14:textId="524F3ECE" w:rsidR="006D3B94" w:rsidRPr="00E77AC7" w:rsidRDefault="006D3B94" w:rsidP="006D3B94">
            <w:pPr>
              <w:jc w:val="center"/>
              <w:rPr>
                <w:color w:val="000000" w:themeColor="text1"/>
              </w:rPr>
            </w:pPr>
            <w:r w:rsidRPr="00E77AC7">
              <w:rPr>
                <w:color w:val="000000" w:themeColor="text1"/>
              </w:rPr>
              <w:t>□</w:t>
            </w:r>
          </w:p>
        </w:tc>
        <w:tc>
          <w:tcPr>
            <w:tcW w:w="6038" w:type="dxa"/>
            <w:gridSpan w:val="5"/>
          </w:tcPr>
          <w:p w14:paraId="5FB8E97D" w14:textId="4C10FB79" w:rsidR="006D3B94" w:rsidRPr="00E77AC7" w:rsidRDefault="006D3B94">
            <w:pPr>
              <w:rPr>
                <w:color w:val="000000" w:themeColor="text1"/>
              </w:rPr>
            </w:pPr>
            <w:r w:rsidRPr="00E77AC7">
              <w:rPr>
                <w:color w:val="000000" w:themeColor="text1"/>
              </w:rPr>
              <w:t>Medical Specialist Physician in Clinical Pharmacology and Toxicology</w:t>
            </w:r>
          </w:p>
        </w:tc>
      </w:tr>
      <w:tr w:rsidR="00E77AC7" w:rsidRPr="00E77AC7" w14:paraId="431FA466" w14:textId="77777777" w:rsidTr="006D3B94">
        <w:tc>
          <w:tcPr>
            <w:tcW w:w="2547" w:type="dxa"/>
            <w:vMerge/>
          </w:tcPr>
          <w:p w14:paraId="391EE96C" w14:textId="77777777" w:rsidR="006D3B94" w:rsidRPr="00E77AC7" w:rsidRDefault="006D3B94">
            <w:pPr>
              <w:rPr>
                <w:color w:val="000000" w:themeColor="text1"/>
              </w:rPr>
            </w:pPr>
          </w:p>
        </w:tc>
        <w:tc>
          <w:tcPr>
            <w:tcW w:w="1276" w:type="dxa"/>
            <w:gridSpan w:val="2"/>
          </w:tcPr>
          <w:p w14:paraId="5A60B51A" w14:textId="6953BC84" w:rsidR="006D3B94" w:rsidRPr="00E77AC7" w:rsidRDefault="006D3B94">
            <w:pPr>
              <w:rPr>
                <w:color w:val="000000" w:themeColor="text1"/>
              </w:rPr>
            </w:pPr>
            <w:r w:rsidRPr="00E77AC7">
              <w:rPr>
                <w:color w:val="000000" w:themeColor="text1"/>
              </w:rPr>
              <w:t>Date obtained:</w:t>
            </w:r>
          </w:p>
        </w:tc>
        <w:tc>
          <w:tcPr>
            <w:tcW w:w="5187" w:type="dxa"/>
            <w:gridSpan w:val="4"/>
          </w:tcPr>
          <w:p w14:paraId="71ED9951" w14:textId="154A31AF" w:rsidR="006D3B94" w:rsidRPr="00E77AC7" w:rsidRDefault="006D3B94">
            <w:pPr>
              <w:rPr>
                <w:color w:val="000000" w:themeColor="text1"/>
              </w:rPr>
            </w:pPr>
          </w:p>
        </w:tc>
      </w:tr>
      <w:tr w:rsidR="00C83C1B" w:rsidRPr="00E77AC7" w14:paraId="39EB728E" w14:textId="77777777" w:rsidTr="00C83C1B">
        <w:tc>
          <w:tcPr>
            <w:tcW w:w="4106" w:type="dxa"/>
            <w:gridSpan w:val="4"/>
            <w:tcBorders>
              <w:bottom w:val="single" w:sz="4" w:space="0" w:color="auto"/>
            </w:tcBorders>
          </w:tcPr>
          <w:p w14:paraId="6AA9AD23" w14:textId="47D7730B" w:rsidR="00113013" w:rsidRPr="00E77AC7" w:rsidRDefault="00113013">
            <w:pPr>
              <w:rPr>
                <w:color w:val="000000" w:themeColor="text1"/>
              </w:rPr>
            </w:pPr>
            <w:r w:rsidRPr="00E77AC7">
              <w:rPr>
                <w:color w:val="000000" w:themeColor="text1"/>
              </w:rPr>
              <w:t>□ First time application</w:t>
            </w:r>
          </w:p>
        </w:tc>
        <w:tc>
          <w:tcPr>
            <w:tcW w:w="4904" w:type="dxa"/>
            <w:gridSpan w:val="3"/>
            <w:tcBorders>
              <w:bottom w:val="single" w:sz="4" w:space="0" w:color="auto"/>
            </w:tcBorders>
          </w:tcPr>
          <w:p w14:paraId="0A64039E" w14:textId="635491EE" w:rsidR="00113013" w:rsidRPr="00E77AC7" w:rsidRDefault="00113013">
            <w:pPr>
              <w:rPr>
                <w:color w:val="000000" w:themeColor="text1"/>
              </w:rPr>
            </w:pPr>
            <w:r w:rsidRPr="00E77AC7">
              <w:rPr>
                <w:color w:val="000000" w:themeColor="text1"/>
              </w:rPr>
              <w:t>□ Application for renewal</w:t>
            </w:r>
          </w:p>
        </w:tc>
      </w:tr>
      <w:tr w:rsidR="00E77AC7" w:rsidRPr="00E77AC7" w14:paraId="60BC1238" w14:textId="77777777" w:rsidTr="00C83C1B">
        <w:tc>
          <w:tcPr>
            <w:tcW w:w="4106" w:type="dxa"/>
            <w:gridSpan w:val="4"/>
            <w:tcBorders>
              <w:left w:val="nil"/>
              <w:right w:val="nil"/>
            </w:tcBorders>
          </w:tcPr>
          <w:p w14:paraId="7AF45699" w14:textId="77777777" w:rsidR="00E77AC7" w:rsidRPr="00E77AC7" w:rsidRDefault="00E77AC7">
            <w:pPr>
              <w:rPr>
                <w:color w:val="000000" w:themeColor="text1"/>
              </w:rPr>
            </w:pPr>
          </w:p>
        </w:tc>
        <w:tc>
          <w:tcPr>
            <w:tcW w:w="4904" w:type="dxa"/>
            <w:gridSpan w:val="3"/>
            <w:tcBorders>
              <w:left w:val="nil"/>
              <w:right w:val="nil"/>
            </w:tcBorders>
          </w:tcPr>
          <w:p w14:paraId="0AAB17C8" w14:textId="77777777" w:rsidR="00E77AC7" w:rsidRPr="00E77AC7" w:rsidRDefault="00E77AC7">
            <w:pPr>
              <w:rPr>
                <w:color w:val="000000" w:themeColor="text1"/>
              </w:rPr>
            </w:pPr>
          </w:p>
        </w:tc>
      </w:tr>
      <w:tr w:rsidR="00E77AC7" w:rsidRPr="00E77AC7" w14:paraId="112D164F" w14:textId="77777777" w:rsidTr="00DD0060">
        <w:tc>
          <w:tcPr>
            <w:tcW w:w="9010" w:type="dxa"/>
            <w:gridSpan w:val="7"/>
          </w:tcPr>
          <w:p w14:paraId="2B8B118D" w14:textId="7F29E8AF" w:rsidR="00E77AC7" w:rsidRPr="00E77AC7" w:rsidRDefault="00C83C1B" w:rsidP="00DD0060">
            <w:pPr>
              <w:jc w:val="center"/>
              <w:rPr>
                <w:i/>
                <w:iCs/>
                <w:color w:val="000000" w:themeColor="text1"/>
              </w:rPr>
            </w:pPr>
            <w:r>
              <w:rPr>
                <w:i/>
                <w:iCs/>
                <w:color w:val="000000" w:themeColor="text1"/>
              </w:rPr>
              <w:t>Optional information</w:t>
            </w:r>
          </w:p>
        </w:tc>
      </w:tr>
      <w:tr w:rsidR="00E77AC7" w:rsidRPr="00E77AC7" w14:paraId="2AE543DC" w14:textId="77777777" w:rsidTr="00DD0060">
        <w:tc>
          <w:tcPr>
            <w:tcW w:w="2547" w:type="dxa"/>
          </w:tcPr>
          <w:p w14:paraId="09BD7E23" w14:textId="732A06C5" w:rsidR="00E77AC7" w:rsidRPr="00E77AC7" w:rsidRDefault="00C83C1B" w:rsidP="00DD0060">
            <w:pPr>
              <w:rPr>
                <w:i/>
                <w:iCs/>
                <w:color w:val="000000" w:themeColor="text1"/>
              </w:rPr>
            </w:pPr>
            <w:r>
              <w:rPr>
                <w:i/>
                <w:iCs/>
                <w:color w:val="000000" w:themeColor="text1"/>
              </w:rPr>
              <w:t>Private address: s</w:t>
            </w:r>
            <w:r w:rsidR="00E77AC7" w:rsidRPr="00E77AC7">
              <w:rPr>
                <w:i/>
                <w:iCs/>
                <w:color w:val="000000" w:themeColor="text1"/>
              </w:rPr>
              <w:t>treet and number</w:t>
            </w:r>
          </w:p>
        </w:tc>
        <w:tc>
          <w:tcPr>
            <w:tcW w:w="6463" w:type="dxa"/>
            <w:gridSpan w:val="6"/>
          </w:tcPr>
          <w:p w14:paraId="459CC959" w14:textId="77777777" w:rsidR="00E77AC7" w:rsidRPr="00E77AC7" w:rsidRDefault="00E77AC7" w:rsidP="00DD0060">
            <w:pPr>
              <w:rPr>
                <w:i/>
                <w:iCs/>
                <w:color w:val="000000" w:themeColor="text1"/>
              </w:rPr>
            </w:pPr>
          </w:p>
        </w:tc>
      </w:tr>
      <w:tr w:rsidR="00E77AC7" w:rsidRPr="00E77AC7" w14:paraId="24CDB867" w14:textId="77777777" w:rsidTr="00DD0060">
        <w:tc>
          <w:tcPr>
            <w:tcW w:w="2547" w:type="dxa"/>
          </w:tcPr>
          <w:p w14:paraId="3869114F" w14:textId="77777777" w:rsidR="00E77AC7" w:rsidRPr="00E77AC7" w:rsidRDefault="00E77AC7" w:rsidP="00DD0060">
            <w:pPr>
              <w:rPr>
                <w:i/>
                <w:iCs/>
                <w:color w:val="000000" w:themeColor="text1"/>
              </w:rPr>
            </w:pPr>
            <w:r w:rsidRPr="00E77AC7">
              <w:rPr>
                <w:i/>
                <w:iCs/>
                <w:color w:val="000000" w:themeColor="text1"/>
              </w:rPr>
              <w:t>ZIP code</w:t>
            </w:r>
          </w:p>
        </w:tc>
        <w:tc>
          <w:tcPr>
            <w:tcW w:w="1843" w:type="dxa"/>
            <w:gridSpan w:val="4"/>
          </w:tcPr>
          <w:p w14:paraId="31C9DAFE" w14:textId="77777777" w:rsidR="00E77AC7" w:rsidRPr="00E77AC7" w:rsidRDefault="00E77AC7" w:rsidP="00DD0060">
            <w:pPr>
              <w:rPr>
                <w:i/>
                <w:iCs/>
                <w:color w:val="000000" w:themeColor="text1"/>
              </w:rPr>
            </w:pPr>
          </w:p>
        </w:tc>
        <w:tc>
          <w:tcPr>
            <w:tcW w:w="992" w:type="dxa"/>
          </w:tcPr>
          <w:p w14:paraId="27E30D34" w14:textId="77777777" w:rsidR="00E77AC7" w:rsidRPr="00E77AC7" w:rsidRDefault="00E77AC7" w:rsidP="00DD0060">
            <w:pPr>
              <w:rPr>
                <w:i/>
                <w:iCs/>
                <w:color w:val="000000" w:themeColor="text1"/>
              </w:rPr>
            </w:pPr>
            <w:r w:rsidRPr="00E77AC7">
              <w:rPr>
                <w:i/>
                <w:iCs/>
                <w:color w:val="000000" w:themeColor="text1"/>
              </w:rPr>
              <w:t>City</w:t>
            </w:r>
          </w:p>
        </w:tc>
        <w:tc>
          <w:tcPr>
            <w:tcW w:w="3628" w:type="dxa"/>
          </w:tcPr>
          <w:p w14:paraId="4C7E4FF1" w14:textId="77777777" w:rsidR="00E77AC7" w:rsidRPr="00E77AC7" w:rsidRDefault="00E77AC7" w:rsidP="00DD0060">
            <w:pPr>
              <w:rPr>
                <w:i/>
                <w:iCs/>
                <w:color w:val="000000" w:themeColor="text1"/>
              </w:rPr>
            </w:pPr>
          </w:p>
        </w:tc>
      </w:tr>
      <w:tr w:rsidR="00E77AC7" w:rsidRPr="00E77AC7" w14:paraId="447A4579" w14:textId="77777777" w:rsidTr="00DD0060">
        <w:tc>
          <w:tcPr>
            <w:tcW w:w="2547" w:type="dxa"/>
          </w:tcPr>
          <w:p w14:paraId="032817D2" w14:textId="77777777" w:rsidR="00E77AC7" w:rsidRPr="00E77AC7" w:rsidRDefault="00E77AC7" w:rsidP="00DD0060">
            <w:pPr>
              <w:rPr>
                <w:i/>
                <w:iCs/>
                <w:color w:val="000000" w:themeColor="text1"/>
              </w:rPr>
            </w:pPr>
            <w:r w:rsidRPr="00E77AC7">
              <w:rPr>
                <w:i/>
                <w:iCs/>
                <w:color w:val="000000" w:themeColor="text1"/>
              </w:rPr>
              <w:t>2nd e-mail address</w:t>
            </w:r>
          </w:p>
        </w:tc>
        <w:tc>
          <w:tcPr>
            <w:tcW w:w="6463" w:type="dxa"/>
            <w:gridSpan w:val="6"/>
          </w:tcPr>
          <w:p w14:paraId="342682F2" w14:textId="77777777" w:rsidR="00E77AC7" w:rsidRPr="00E77AC7" w:rsidRDefault="00E77AC7" w:rsidP="00DD0060">
            <w:pPr>
              <w:rPr>
                <w:i/>
                <w:iCs/>
                <w:color w:val="000000" w:themeColor="text1"/>
              </w:rPr>
            </w:pPr>
          </w:p>
        </w:tc>
      </w:tr>
      <w:tr w:rsidR="00E77AC7" w:rsidRPr="00E77AC7" w14:paraId="3AE74554" w14:textId="77777777" w:rsidTr="00DD0060">
        <w:tc>
          <w:tcPr>
            <w:tcW w:w="2547" w:type="dxa"/>
          </w:tcPr>
          <w:p w14:paraId="21C80F59" w14:textId="77777777" w:rsidR="00E77AC7" w:rsidRPr="00E77AC7" w:rsidRDefault="00E77AC7" w:rsidP="00DD0060">
            <w:pPr>
              <w:rPr>
                <w:i/>
                <w:iCs/>
                <w:color w:val="000000" w:themeColor="text1"/>
              </w:rPr>
            </w:pPr>
            <w:r w:rsidRPr="00E77AC7">
              <w:rPr>
                <w:i/>
                <w:iCs/>
                <w:color w:val="000000" w:themeColor="text1"/>
              </w:rPr>
              <w:t xml:space="preserve">Phone number </w:t>
            </w:r>
          </w:p>
        </w:tc>
        <w:tc>
          <w:tcPr>
            <w:tcW w:w="6463" w:type="dxa"/>
            <w:gridSpan w:val="6"/>
          </w:tcPr>
          <w:p w14:paraId="13017B63" w14:textId="77777777" w:rsidR="00E77AC7" w:rsidRPr="00E77AC7" w:rsidRDefault="00E77AC7" w:rsidP="00DD0060">
            <w:pPr>
              <w:rPr>
                <w:i/>
                <w:iCs/>
                <w:color w:val="000000" w:themeColor="text1"/>
              </w:rPr>
            </w:pPr>
          </w:p>
        </w:tc>
      </w:tr>
    </w:tbl>
    <w:p w14:paraId="56125146" w14:textId="1EF4DA06" w:rsidR="00C121B7" w:rsidRPr="00E77AC7" w:rsidRDefault="00C121B7">
      <w:pPr>
        <w:rPr>
          <w:color w:val="000000" w:themeColor="text1"/>
        </w:rPr>
      </w:pPr>
    </w:p>
    <w:p w14:paraId="325CC955" w14:textId="75BB691E" w:rsidR="003E52D0" w:rsidRPr="00C83C1B" w:rsidRDefault="003E52D0">
      <w:pPr>
        <w:rPr>
          <w:color w:val="000000" w:themeColor="text1"/>
          <w:sz w:val="23"/>
          <w:szCs w:val="23"/>
        </w:rPr>
      </w:pPr>
      <w:r w:rsidRPr="00C83C1B">
        <w:rPr>
          <w:color w:val="000000" w:themeColor="text1"/>
          <w:sz w:val="23"/>
          <w:szCs w:val="23"/>
        </w:rPr>
        <w:t>Requirements:</w:t>
      </w:r>
    </w:p>
    <w:p w14:paraId="4D2BB090" w14:textId="77777777" w:rsidR="003E52D0" w:rsidRPr="00C83C1B" w:rsidRDefault="003E52D0" w:rsidP="003E52D0">
      <w:pPr>
        <w:pStyle w:val="Listenabsatz"/>
        <w:numPr>
          <w:ilvl w:val="0"/>
          <w:numId w:val="1"/>
        </w:numPr>
        <w:autoSpaceDE w:val="0"/>
        <w:autoSpaceDN w:val="0"/>
        <w:adjustRightInd w:val="0"/>
        <w:rPr>
          <w:rFonts w:ascii="Calibri" w:hAnsi="Calibri" w:cs="Calibri"/>
          <w:color w:val="000000" w:themeColor="text1"/>
          <w:sz w:val="23"/>
          <w:szCs w:val="23"/>
        </w:rPr>
      </w:pPr>
      <w:r w:rsidRPr="00C83C1B">
        <w:rPr>
          <w:rFonts w:ascii="Calibri" w:hAnsi="Calibri" w:cs="Calibri"/>
          <w:color w:val="000000" w:themeColor="text1"/>
          <w:sz w:val="23"/>
          <w:szCs w:val="23"/>
        </w:rPr>
        <w:t>An academic degree (MD, PhD or MSc or equivalent) in a relevant subject such as medicine, pharmaceutical sciences, biomedical sciences, biology or chemistry;</w:t>
      </w:r>
    </w:p>
    <w:p w14:paraId="202174C8" w14:textId="77777777" w:rsidR="003E52D0" w:rsidRPr="00C83C1B" w:rsidRDefault="003E52D0" w:rsidP="003E52D0">
      <w:pPr>
        <w:pStyle w:val="Listenabsatz"/>
        <w:numPr>
          <w:ilvl w:val="0"/>
          <w:numId w:val="1"/>
        </w:numPr>
        <w:autoSpaceDE w:val="0"/>
        <w:autoSpaceDN w:val="0"/>
        <w:adjustRightInd w:val="0"/>
        <w:rPr>
          <w:rFonts w:ascii="Calibri" w:hAnsi="Calibri" w:cs="Calibri"/>
          <w:color w:val="000000" w:themeColor="text1"/>
          <w:sz w:val="23"/>
          <w:szCs w:val="23"/>
        </w:rPr>
      </w:pPr>
      <w:r w:rsidRPr="00C83C1B">
        <w:rPr>
          <w:rFonts w:ascii="Calibri" w:hAnsi="Calibri" w:cs="Calibri"/>
          <w:color w:val="000000" w:themeColor="text1"/>
          <w:sz w:val="23"/>
          <w:szCs w:val="23"/>
        </w:rPr>
        <w:t>Knowledge of the major areas of Pharmacology. These can be obtained either by attending appropriate courses, by practical experience or on job training;</w:t>
      </w:r>
    </w:p>
    <w:p w14:paraId="41CF172F" w14:textId="68341ED9" w:rsidR="003E52D0" w:rsidRPr="00C83C1B" w:rsidRDefault="003E52D0" w:rsidP="003E52D0">
      <w:pPr>
        <w:pStyle w:val="Listenabsatz"/>
        <w:numPr>
          <w:ilvl w:val="0"/>
          <w:numId w:val="1"/>
        </w:numPr>
        <w:autoSpaceDE w:val="0"/>
        <w:autoSpaceDN w:val="0"/>
        <w:adjustRightInd w:val="0"/>
        <w:rPr>
          <w:rFonts w:ascii="Calibri" w:hAnsi="Calibri" w:cs="Calibri"/>
          <w:color w:val="000000" w:themeColor="text1"/>
          <w:sz w:val="23"/>
          <w:szCs w:val="23"/>
        </w:rPr>
      </w:pPr>
      <w:r w:rsidRPr="00C83C1B">
        <w:rPr>
          <w:rFonts w:ascii="Calibri" w:hAnsi="Calibri" w:cs="Calibri"/>
          <w:color w:val="000000" w:themeColor="text1"/>
          <w:sz w:val="23"/>
          <w:szCs w:val="23"/>
        </w:rPr>
        <w:t>Documentation of training with respect to knowledge, skills and competencies acquired, obtained during the last 5 years</w:t>
      </w:r>
    </w:p>
    <w:p w14:paraId="4BB42F7A" w14:textId="75C7E323" w:rsidR="003E52D0" w:rsidRPr="00C83C1B" w:rsidRDefault="003E52D0" w:rsidP="003E52D0">
      <w:pPr>
        <w:pStyle w:val="Listenabsatz"/>
        <w:numPr>
          <w:ilvl w:val="0"/>
          <w:numId w:val="1"/>
        </w:numPr>
        <w:autoSpaceDE w:val="0"/>
        <w:autoSpaceDN w:val="0"/>
        <w:adjustRightInd w:val="0"/>
        <w:rPr>
          <w:rFonts w:ascii="Calibri" w:hAnsi="Calibri" w:cs="Calibri"/>
          <w:color w:val="000000" w:themeColor="text1"/>
          <w:sz w:val="23"/>
          <w:szCs w:val="23"/>
        </w:rPr>
      </w:pPr>
      <w:r w:rsidRPr="00C83C1B">
        <w:rPr>
          <w:rFonts w:ascii="Calibri" w:hAnsi="Calibri" w:cs="Calibri"/>
          <w:color w:val="000000" w:themeColor="text1"/>
          <w:sz w:val="23"/>
          <w:szCs w:val="23"/>
        </w:rPr>
        <w:t>Active membership in a national society of pharmacology which is member of EPHAR: Swiss Society of Pharmacology and Toxicology (SSPT) or one of its member societies Swiss Society of Experimental Pharmacology (SSEP), Swiss Society of Clinical Pharmacology and Toxicology (SSCPT), Swiss Society of Toxicology (SST), Swiss Society of Pharmaceutical Medicine (SGPM).</w:t>
      </w:r>
    </w:p>
    <w:p w14:paraId="5A8E2799" w14:textId="77777777" w:rsidR="003E52D0" w:rsidRPr="00C83C1B" w:rsidRDefault="003E52D0" w:rsidP="003E52D0">
      <w:pPr>
        <w:pStyle w:val="Listenabsatz"/>
        <w:numPr>
          <w:ilvl w:val="0"/>
          <w:numId w:val="1"/>
        </w:numPr>
        <w:autoSpaceDE w:val="0"/>
        <w:autoSpaceDN w:val="0"/>
        <w:adjustRightInd w:val="0"/>
        <w:rPr>
          <w:rFonts w:ascii="Calibri" w:hAnsi="Calibri" w:cs="Calibri"/>
          <w:color w:val="000000" w:themeColor="text1"/>
          <w:sz w:val="23"/>
          <w:szCs w:val="23"/>
        </w:rPr>
      </w:pPr>
      <w:r w:rsidRPr="00C83C1B">
        <w:rPr>
          <w:rFonts w:ascii="Calibri" w:hAnsi="Calibri" w:cs="Calibri"/>
          <w:color w:val="000000" w:themeColor="text1"/>
          <w:sz w:val="23"/>
          <w:szCs w:val="23"/>
        </w:rPr>
        <w:t>At least 5 years of relevant pharmacological experience (in laboratory, clinical, theoretical or regulatory work); this period may be interrupted by periods of complementary training in other fields, career breaks or similar;</w:t>
      </w:r>
    </w:p>
    <w:p w14:paraId="1A91EEFA" w14:textId="77777777" w:rsidR="003E52D0" w:rsidRPr="00C83C1B" w:rsidRDefault="003E52D0" w:rsidP="003E52D0">
      <w:pPr>
        <w:pStyle w:val="Listenabsatz"/>
        <w:numPr>
          <w:ilvl w:val="0"/>
          <w:numId w:val="1"/>
        </w:numPr>
        <w:autoSpaceDE w:val="0"/>
        <w:autoSpaceDN w:val="0"/>
        <w:adjustRightInd w:val="0"/>
        <w:rPr>
          <w:rFonts w:ascii="Calibri" w:hAnsi="Calibri" w:cs="Calibri"/>
          <w:color w:val="000000" w:themeColor="text1"/>
          <w:sz w:val="23"/>
          <w:szCs w:val="23"/>
        </w:rPr>
      </w:pPr>
      <w:r w:rsidRPr="00C83C1B">
        <w:rPr>
          <w:rFonts w:ascii="Calibri" w:hAnsi="Calibri" w:cs="Calibri"/>
          <w:color w:val="000000" w:themeColor="text1"/>
          <w:sz w:val="23"/>
          <w:szCs w:val="23"/>
        </w:rPr>
        <w:t>Current professional engagement in the practice of Pharmacology;</w:t>
      </w:r>
    </w:p>
    <w:p w14:paraId="51CC8C9B" w14:textId="31193E6C" w:rsidR="00E91AE7" w:rsidRPr="00C83C1B" w:rsidRDefault="003E52D0" w:rsidP="00E77AC7">
      <w:pPr>
        <w:pStyle w:val="Listenabsatz"/>
        <w:numPr>
          <w:ilvl w:val="0"/>
          <w:numId w:val="1"/>
        </w:numPr>
        <w:rPr>
          <w:color w:val="000000" w:themeColor="text1"/>
          <w:sz w:val="23"/>
          <w:szCs w:val="23"/>
        </w:rPr>
      </w:pPr>
      <w:r w:rsidRPr="00C83C1B">
        <w:rPr>
          <w:rFonts w:ascii="Calibri" w:hAnsi="Calibri" w:cs="Calibri"/>
          <w:color w:val="000000" w:themeColor="text1"/>
          <w:sz w:val="23"/>
          <w:szCs w:val="23"/>
        </w:rPr>
        <w:t xml:space="preserve">Proven significant contribution in at least 3 </w:t>
      </w:r>
      <w:r w:rsidR="00CA4571" w:rsidRPr="00C83C1B">
        <w:rPr>
          <w:rFonts w:ascii="Calibri" w:hAnsi="Calibri" w:cs="Calibri"/>
          <w:color w:val="000000" w:themeColor="text1"/>
          <w:sz w:val="23"/>
          <w:szCs w:val="23"/>
        </w:rPr>
        <w:t xml:space="preserve">original </w:t>
      </w:r>
      <w:r w:rsidRPr="00C83C1B">
        <w:rPr>
          <w:rFonts w:ascii="Calibri" w:hAnsi="Calibri" w:cs="Calibri"/>
          <w:color w:val="000000" w:themeColor="text1"/>
          <w:sz w:val="23"/>
          <w:szCs w:val="23"/>
        </w:rPr>
        <w:t>publications in peer‐reviewed scientific journals</w:t>
      </w:r>
      <w:r w:rsidR="00CA4571" w:rsidRPr="00C83C1B">
        <w:rPr>
          <w:rFonts w:ascii="Calibri" w:hAnsi="Calibri" w:cs="Calibri"/>
          <w:color w:val="000000" w:themeColor="text1"/>
          <w:sz w:val="23"/>
          <w:szCs w:val="23"/>
        </w:rPr>
        <w:t xml:space="preserve"> (excluding review articl</w:t>
      </w:r>
      <w:r w:rsidR="00C62878" w:rsidRPr="00C83C1B">
        <w:rPr>
          <w:rFonts w:ascii="Calibri" w:hAnsi="Calibri" w:cs="Calibri"/>
          <w:color w:val="000000" w:themeColor="text1"/>
          <w:sz w:val="23"/>
          <w:szCs w:val="23"/>
        </w:rPr>
        <w:t>e</w:t>
      </w:r>
      <w:r w:rsidR="00CA4571" w:rsidRPr="00C83C1B">
        <w:rPr>
          <w:rFonts w:ascii="Calibri" w:hAnsi="Calibri" w:cs="Calibri"/>
          <w:color w:val="000000" w:themeColor="text1"/>
          <w:sz w:val="23"/>
          <w:szCs w:val="23"/>
        </w:rPr>
        <w:t>s)</w:t>
      </w:r>
      <w:r w:rsidRPr="00C83C1B">
        <w:rPr>
          <w:rFonts w:ascii="Calibri" w:hAnsi="Calibri" w:cs="Calibri"/>
          <w:color w:val="000000" w:themeColor="text1"/>
          <w:sz w:val="23"/>
          <w:szCs w:val="23"/>
        </w:rPr>
        <w:t>, confidential reports, or assessments (suitable for submission to regulatory agencies or for regulatory decision‐making)</w:t>
      </w:r>
      <w:r w:rsidR="00E36F6D" w:rsidRPr="00C83C1B">
        <w:rPr>
          <w:rFonts w:ascii="Calibri" w:hAnsi="Calibri" w:cs="Calibri"/>
          <w:color w:val="000000" w:themeColor="text1"/>
          <w:sz w:val="23"/>
          <w:szCs w:val="23"/>
        </w:rPr>
        <w:t>, as first or last author</w:t>
      </w:r>
      <w:r w:rsidRPr="00C83C1B">
        <w:rPr>
          <w:rFonts w:ascii="Calibri" w:hAnsi="Calibri" w:cs="Calibri"/>
          <w:color w:val="000000" w:themeColor="text1"/>
          <w:sz w:val="23"/>
          <w:szCs w:val="23"/>
        </w:rPr>
        <w:t>.</w:t>
      </w:r>
      <w:r w:rsidR="00C62878" w:rsidRPr="00C83C1B">
        <w:rPr>
          <w:rFonts w:ascii="Calibri" w:hAnsi="Calibri" w:cs="Calibri"/>
          <w:color w:val="000000" w:themeColor="text1"/>
          <w:sz w:val="23"/>
          <w:szCs w:val="23"/>
        </w:rPr>
        <w:t xml:space="preserve"> In case of confidential reports and assessments, the significant contribution has to be proven in the accompanying documents. </w:t>
      </w:r>
    </w:p>
    <w:p w14:paraId="337FD87E" w14:textId="77777777" w:rsidR="00C83C1B" w:rsidRDefault="00C83C1B">
      <w:pPr>
        <w:rPr>
          <w:rFonts w:asciiTheme="majorHAnsi" w:eastAsiaTheme="majorEastAsia" w:hAnsiTheme="majorHAnsi" w:cstheme="majorBidi"/>
          <w:color w:val="000000" w:themeColor="text1"/>
        </w:rPr>
      </w:pPr>
      <w:r>
        <w:rPr>
          <w:color w:val="000000" w:themeColor="text1"/>
        </w:rPr>
        <w:br w:type="page"/>
      </w:r>
    </w:p>
    <w:p w14:paraId="715A0BDE" w14:textId="2E52A48F" w:rsidR="00C121B7" w:rsidRPr="004541DD" w:rsidRDefault="00E36F6D" w:rsidP="00D91CD3">
      <w:pPr>
        <w:pStyle w:val="berschrift3"/>
        <w:rPr>
          <w:color w:val="000000" w:themeColor="text1"/>
          <w:sz w:val="26"/>
          <w:szCs w:val="26"/>
        </w:rPr>
      </w:pPr>
      <w:r w:rsidRPr="004541DD">
        <w:rPr>
          <w:color w:val="000000" w:themeColor="text1"/>
          <w:sz w:val="26"/>
          <w:szCs w:val="26"/>
        </w:rPr>
        <w:lastRenderedPageBreak/>
        <w:t>Checklist for documents to include</w:t>
      </w:r>
    </w:p>
    <w:p w14:paraId="3FA9900E" w14:textId="475D10EA" w:rsidR="00E36F6D" w:rsidRPr="00E77AC7" w:rsidRDefault="00E36F6D">
      <w:pPr>
        <w:rPr>
          <w:i/>
          <w:color w:val="000000" w:themeColor="text1"/>
        </w:rPr>
      </w:pPr>
      <w:r w:rsidRPr="00E77AC7">
        <w:rPr>
          <w:i/>
          <w:color w:val="000000" w:themeColor="text1"/>
        </w:rPr>
        <w:t>(</w:t>
      </w:r>
      <w:proofErr w:type="gramStart"/>
      <w:r w:rsidRPr="00E77AC7">
        <w:rPr>
          <w:i/>
          <w:color w:val="000000" w:themeColor="text1"/>
        </w:rPr>
        <w:t>these</w:t>
      </w:r>
      <w:proofErr w:type="gramEnd"/>
      <w:r w:rsidRPr="00E77AC7">
        <w:rPr>
          <w:i/>
          <w:color w:val="000000" w:themeColor="text1"/>
        </w:rPr>
        <w:t xml:space="preserve"> documents need to be provided in electronic form)</w:t>
      </w:r>
    </w:p>
    <w:p w14:paraId="0559513A" w14:textId="585EC9D5" w:rsidR="00C121B7" w:rsidRPr="00E77AC7" w:rsidRDefault="00C121B7">
      <w:pPr>
        <w:rPr>
          <w:color w:val="000000" w:themeColor="text1"/>
        </w:rPr>
      </w:pPr>
    </w:p>
    <w:tbl>
      <w:tblPr>
        <w:tblStyle w:val="Tabellenraster"/>
        <w:tblW w:w="0" w:type="auto"/>
        <w:tblLook w:val="04A0" w:firstRow="1" w:lastRow="0" w:firstColumn="1" w:lastColumn="0" w:noHBand="0" w:noVBand="1"/>
      </w:tblPr>
      <w:tblGrid>
        <w:gridCol w:w="988"/>
        <w:gridCol w:w="2693"/>
        <w:gridCol w:w="5329"/>
      </w:tblGrid>
      <w:tr w:rsidR="00E77AC7" w:rsidRPr="00E77AC7" w14:paraId="3449E677" w14:textId="77777777" w:rsidTr="00E36F6D">
        <w:tc>
          <w:tcPr>
            <w:tcW w:w="988" w:type="dxa"/>
          </w:tcPr>
          <w:p w14:paraId="66A8912F" w14:textId="04289053" w:rsidR="00E36F6D" w:rsidRPr="00E77AC7" w:rsidRDefault="00E36F6D">
            <w:pPr>
              <w:rPr>
                <w:color w:val="000000" w:themeColor="text1"/>
              </w:rPr>
            </w:pPr>
            <w:r w:rsidRPr="00E77AC7">
              <w:rPr>
                <w:color w:val="000000" w:themeColor="text1"/>
              </w:rPr>
              <w:t xml:space="preserve"> </w:t>
            </w:r>
            <w:r w:rsidR="007F5983" w:rsidRPr="00E77AC7">
              <w:rPr>
                <w:color w:val="000000" w:themeColor="text1"/>
              </w:rPr>
              <w:t>C</w:t>
            </w:r>
            <w:r w:rsidRPr="00E77AC7">
              <w:rPr>
                <w:color w:val="000000" w:themeColor="text1"/>
              </w:rPr>
              <w:t>heck</w:t>
            </w:r>
          </w:p>
        </w:tc>
        <w:tc>
          <w:tcPr>
            <w:tcW w:w="2693" w:type="dxa"/>
          </w:tcPr>
          <w:p w14:paraId="6BD6B653" w14:textId="46CDD1B7" w:rsidR="00E36F6D" w:rsidRPr="00E77AC7" w:rsidRDefault="00E36F6D">
            <w:pPr>
              <w:rPr>
                <w:color w:val="000000" w:themeColor="text1"/>
              </w:rPr>
            </w:pPr>
            <w:r w:rsidRPr="00E77AC7">
              <w:rPr>
                <w:color w:val="000000" w:themeColor="text1"/>
              </w:rPr>
              <w:t>Document</w:t>
            </w:r>
          </w:p>
        </w:tc>
        <w:tc>
          <w:tcPr>
            <w:tcW w:w="5329" w:type="dxa"/>
          </w:tcPr>
          <w:p w14:paraId="271D90D4" w14:textId="5F3099FA" w:rsidR="00E36F6D" w:rsidRPr="00E77AC7" w:rsidRDefault="00E36F6D">
            <w:pPr>
              <w:rPr>
                <w:color w:val="000000" w:themeColor="text1"/>
              </w:rPr>
            </w:pPr>
            <w:r w:rsidRPr="00E77AC7">
              <w:rPr>
                <w:color w:val="000000" w:themeColor="text1"/>
              </w:rPr>
              <w:t>Description</w:t>
            </w:r>
          </w:p>
        </w:tc>
      </w:tr>
      <w:tr w:rsidR="00E77AC7" w:rsidRPr="00E77AC7" w14:paraId="7A4C3329" w14:textId="77777777" w:rsidTr="00E36F6D">
        <w:tc>
          <w:tcPr>
            <w:tcW w:w="988" w:type="dxa"/>
          </w:tcPr>
          <w:p w14:paraId="121B27B8" w14:textId="08C5C3B6" w:rsidR="00E36F6D" w:rsidRPr="00E77AC7" w:rsidRDefault="00B12602" w:rsidP="00B12602">
            <w:pPr>
              <w:jc w:val="center"/>
              <w:rPr>
                <w:color w:val="000000" w:themeColor="text1"/>
                <w:sz w:val="28"/>
                <w:szCs w:val="28"/>
              </w:rPr>
            </w:pPr>
            <w:r w:rsidRPr="00E77AC7">
              <w:rPr>
                <w:color w:val="000000" w:themeColor="text1"/>
                <w:sz w:val="28"/>
                <w:szCs w:val="28"/>
              </w:rPr>
              <w:t>□</w:t>
            </w:r>
          </w:p>
        </w:tc>
        <w:tc>
          <w:tcPr>
            <w:tcW w:w="2693" w:type="dxa"/>
          </w:tcPr>
          <w:p w14:paraId="36CF7212" w14:textId="2D69B53F" w:rsidR="00E36F6D" w:rsidRPr="00E77AC7" w:rsidRDefault="00E36F6D">
            <w:pPr>
              <w:rPr>
                <w:color w:val="000000" w:themeColor="text1"/>
              </w:rPr>
            </w:pPr>
            <w:r w:rsidRPr="00E77AC7">
              <w:rPr>
                <w:color w:val="000000" w:themeColor="text1"/>
              </w:rPr>
              <w:t>Master or equivalent title</w:t>
            </w:r>
          </w:p>
        </w:tc>
        <w:tc>
          <w:tcPr>
            <w:tcW w:w="5329" w:type="dxa"/>
          </w:tcPr>
          <w:p w14:paraId="4F57E72B" w14:textId="556EBDD9" w:rsidR="00E36F6D" w:rsidRPr="00E77AC7" w:rsidRDefault="00E36F6D">
            <w:pPr>
              <w:rPr>
                <w:color w:val="000000" w:themeColor="text1"/>
              </w:rPr>
            </w:pPr>
            <w:r w:rsidRPr="00E77AC7">
              <w:rPr>
                <w:color w:val="000000" w:themeColor="text1"/>
              </w:rPr>
              <w:t xml:space="preserve">Copy of the official document </w:t>
            </w:r>
          </w:p>
        </w:tc>
      </w:tr>
      <w:tr w:rsidR="00E77AC7" w:rsidRPr="00E77AC7" w14:paraId="751E0E94" w14:textId="77777777" w:rsidTr="00E36F6D">
        <w:tc>
          <w:tcPr>
            <w:tcW w:w="988" w:type="dxa"/>
          </w:tcPr>
          <w:p w14:paraId="5853A43A" w14:textId="1D3B58AE" w:rsidR="00E36F6D" w:rsidRPr="00E77AC7" w:rsidRDefault="00B12602" w:rsidP="00B12602">
            <w:pPr>
              <w:jc w:val="center"/>
              <w:rPr>
                <w:color w:val="000000" w:themeColor="text1"/>
              </w:rPr>
            </w:pPr>
            <w:r w:rsidRPr="00E77AC7">
              <w:rPr>
                <w:color w:val="000000" w:themeColor="text1"/>
                <w:sz w:val="28"/>
                <w:szCs w:val="28"/>
              </w:rPr>
              <w:t>□</w:t>
            </w:r>
          </w:p>
        </w:tc>
        <w:tc>
          <w:tcPr>
            <w:tcW w:w="2693" w:type="dxa"/>
          </w:tcPr>
          <w:p w14:paraId="1BD03A7C" w14:textId="58787A2C" w:rsidR="00E36F6D" w:rsidRPr="00E77AC7" w:rsidRDefault="00E36F6D">
            <w:pPr>
              <w:rPr>
                <w:color w:val="000000" w:themeColor="text1"/>
              </w:rPr>
            </w:pPr>
            <w:r w:rsidRPr="00E77AC7">
              <w:rPr>
                <w:color w:val="000000" w:themeColor="text1"/>
              </w:rPr>
              <w:t>Other academic titles</w:t>
            </w:r>
            <w:r w:rsidR="006E574F" w:rsidRPr="00E77AC7">
              <w:rPr>
                <w:color w:val="000000" w:themeColor="text1"/>
              </w:rPr>
              <w:t xml:space="preserve"> (MD, PhD, </w:t>
            </w:r>
            <w:proofErr w:type="spellStart"/>
            <w:r w:rsidR="006E574F" w:rsidRPr="00E77AC7">
              <w:rPr>
                <w:color w:val="000000" w:themeColor="text1"/>
              </w:rPr>
              <w:t>etc</w:t>
            </w:r>
            <w:proofErr w:type="spellEnd"/>
            <w:r w:rsidR="006E574F" w:rsidRPr="00E77AC7">
              <w:rPr>
                <w:color w:val="000000" w:themeColor="text1"/>
              </w:rPr>
              <w:t>)</w:t>
            </w:r>
          </w:p>
        </w:tc>
        <w:tc>
          <w:tcPr>
            <w:tcW w:w="5329" w:type="dxa"/>
          </w:tcPr>
          <w:p w14:paraId="1E6072BA" w14:textId="52E38A4A" w:rsidR="00E36F6D" w:rsidRPr="00E77AC7" w:rsidRDefault="00E36F6D">
            <w:pPr>
              <w:rPr>
                <w:color w:val="000000" w:themeColor="text1"/>
              </w:rPr>
            </w:pPr>
            <w:r w:rsidRPr="00E77AC7">
              <w:rPr>
                <w:color w:val="000000" w:themeColor="text1"/>
              </w:rPr>
              <w:t>Copy of the official document</w:t>
            </w:r>
          </w:p>
        </w:tc>
      </w:tr>
      <w:tr w:rsidR="00E77AC7" w:rsidRPr="00E77AC7" w14:paraId="0D550879" w14:textId="77777777" w:rsidTr="00E36F6D">
        <w:tc>
          <w:tcPr>
            <w:tcW w:w="988" w:type="dxa"/>
          </w:tcPr>
          <w:p w14:paraId="4191BDB9" w14:textId="5D6C9EC3" w:rsidR="003E72CC" w:rsidRPr="00E77AC7" w:rsidRDefault="003E72CC" w:rsidP="00B12602">
            <w:pPr>
              <w:jc w:val="center"/>
              <w:rPr>
                <w:color w:val="000000" w:themeColor="text1"/>
                <w:sz w:val="28"/>
                <w:szCs w:val="28"/>
              </w:rPr>
            </w:pPr>
            <w:r w:rsidRPr="00E77AC7">
              <w:rPr>
                <w:color w:val="000000" w:themeColor="text1"/>
                <w:sz w:val="28"/>
                <w:szCs w:val="28"/>
              </w:rPr>
              <w:t>□</w:t>
            </w:r>
          </w:p>
        </w:tc>
        <w:tc>
          <w:tcPr>
            <w:tcW w:w="2693" w:type="dxa"/>
          </w:tcPr>
          <w:p w14:paraId="0F283EAC" w14:textId="675BC5A2" w:rsidR="003E72CC" w:rsidRPr="00E77AC7" w:rsidRDefault="003E72CC">
            <w:pPr>
              <w:rPr>
                <w:color w:val="000000" w:themeColor="text1"/>
              </w:rPr>
            </w:pPr>
            <w:r w:rsidRPr="00E77AC7">
              <w:rPr>
                <w:color w:val="000000" w:themeColor="text1"/>
              </w:rPr>
              <w:t>Diploma as medical specialist</w:t>
            </w:r>
          </w:p>
        </w:tc>
        <w:tc>
          <w:tcPr>
            <w:tcW w:w="5329" w:type="dxa"/>
          </w:tcPr>
          <w:p w14:paraId="15F90582" w14:textId="7934F8E9" w:rsidR="003E72CC" w:rsidRPr="00E77AC7" w:rsidRDefault="003E72CC">
            <w:pPr>
              <w:rPr>
                <w:color w:val="000000" w:themeColor="text1"/>
              </w:rPr>
            </w:pPr>
            <w:r w:rsidRPr="00E77AC7">
              <w:rPr>
                <w:color w:val="000000" w:themeColor="text1"/>
              </w:rPr>
              <w:t>Copy of the official document</w:t>
            </w:r>
          </w:p>
        </w:tc>
      </w:tr>
      <w:tr w:rsidR="00E77AC7" w:rsidRPr="00E77AC7" w14:paraId="6C0C80E7" w14:textId="77777777" w:rsidTr="00E36F6D">
        <w:tc>
          <w:tcPr>
            <w:tcW w:w="988" w:type="dxa"/>
          </w:tcPr>
          <w:p w14:paraId="3A41D534" w14:textId="77C90B0C" w:rsidR="003E72CC" w:rsidRPr="00E77AC7" w:rsidRDefault="003E72CC" w:rsidP="00B12602">
            <w:pPr>
              <w:jc w:val="center"/>
              <w:rPr>
                <w:color w:val="000000" w:themeColor="text1"/>
                <w:sz w:val="28"/>
                <w:szCs w:val="28"/>
              </w:rPr>
            </w:pPr>
            <w:r w:rsidRPr="00E77AC7">
              <w:rPr>
                <w:color w:val="000000" w:themeColor="text1"/>
                <w:sz w:val="28"/>
                <w:szCs w:val="28"/>
              </w:rPr>
              <w:t>□</w:t>
            </w:r>
          </w:p>
        </w:tc>
        <w:tc>
          <w:tcPr>
            <w:tcW w:w="2693" w:type="dxa"/>
          </w:tcPr>
          <w:p w14:paraId="0A9D0E80" w14:textId="5FE2F4C5" w:rsidR="003E72CC" w:rsidRPr="00E77AC7" w:rsidRDefault="00542D09">
            <w:pPr>
              <w:rPr>
                <w:color w:val="000000" w:themeColor="text1"/>
              </w:rPr>
            </w:pPr>
            <w:r w:rsidRPr="00E77AC7">
              <w:rPr>
                <w:color w:val="000000" w:themeColor="text1"/>
              </w:rPr>
              <w:t>Diploma of “Clinical pharmacologist SSCPT” or “Medical Specialist Physician in Clinical Pharmacology and Toxicology” if applicable</w:t>
            </w:r>
          </w:p>
        </w:tc>
        <w:tc>
          <w:tcPr>
            <w:tcW w:w="5329" w:type="dxa"/>
          </w:tcPr>
          <w:p w14:paraId="4641F979" w14:textId="4F60D69A" w:rsidR="003E72CC" w:rsidRPr="00E77AC7" w:rsidRDefault="00542D09">
            <w:pPr>
              <w:rPr>
                <w:color w:val="000000" w:themeColor="text1"/>
              </w:rPr>
            </w:pPr>
            <w:r w:rsidRPr="00E77AC7">
              <w:rPr>
                <w:color w:val="000000" w:themeColor="text1"/>
              </w:rPr>
              <w:t>Copy of the official document</w:t>
            </w:r>
          </w:p>
        </w:tc>
      </w:tr>
      <w:tr w:rsidR="00E77AC7" w:rsidRPr="00E77AC7" w14:paraId="252495D7" w14:textId="77777777" w:rsidTr="00E36F6D">
        <w:tc>
          <w:tcPr>
            <w:tcW w:w="988" w:type="dxa"/>
          </w:tcPr>
          <w:p w14:paraId="1D2228C5" w14:textId="25F1CEF2" w:rsidR="00E36F6D" w:rsidRPr="00E77AC7" w:rsidRDefault="00B12602" w:rsidP="00B12602">
            <w:pPr>
              <w:jc w:val="center"/>
              <w:rPr>
                <w:color w:val="000000" w:themeColor="text1"/>
              </w:rPr>
            </w:pPr>
            <w:r w:rsidRPr="00E77AC7">
              <w:rPr>
                <w:color w:val="000000" w:themeColor="text1"/>
                <w:sz w:val="28"/>
                <w:szCs w:val="28"/>
              </w:rPr>
              <w:t>□</w:t>
            </w:r>
          </w:p>
        </w:tc>
        <w:tc>
          <w:tcPr>
            <w:tcW w:w="2693" w:type="dxa"/>
          </w:tcPr>
          <w:p w14:paraId="4282E1B6" w14:textId="0D68285E" w:rsidR="00E36F6D" w:rsidRPr="00E77AC7" w:rsidRDefault="00E36F6D" w:rsidP="00470D0F">
            <w:pPr>
              <w:rPr>
                <w:i/>
                <w:iCs/>
                <w:color w:val="000000" w:themeColor="text1"/>
              </w:rPr>
            </w:pPr>
            <w:r w:rsidRPr="00E77AC7">
              <w:rPr>
                <w:color w:val="000000" w:themeColor="text1"/>
              </w:rPr>
              <w:t>Documentation of training and professional activities during pre</w:t>
            </w:r>
            <w:r w:rsidR="00C62878" w:rsidRPr="00E77AC7">
              <w:rPr>
                <w:color w:val="000000" w:themeColor="text1"/>
              </w:rPr>
              <w:t>ceding</w:t>
            </w:r>
            <w:r w:rsidRPr="00E77AC7">
              <w:rPr>
                <w:color w:val="000000" w:themeColor="text1"/>
              </w:rPr>
              <w:t xml:space="preserve"> 5 years</w:t>
            </w:r>
            <w:r w:rsidR="006E574F" w:rsidRPr="00E77AC7">
              <w:rPr>
                <w:color w:val="000000" w:themeColor="text1"/>
              </w:rPr>
              <w:t xml:space="preserve"> *</w:t>
            </w:r>
          </w:p>
        </w:tc>
        <w:tc>
          <w:tcPr>
            <w:tcW w:w="5329" w:type="dxa"/>
          </w:tcPr>
          <w:p w14:paraId="3C09FB01" w14:textId="77777777" w:rsidR="00E36F6D" w:rsidRPr="00E77AC7" w:rsidRDefault="00E36F6D">
            <w:pPr>
              <w:rPr>
                <w:color w:val="000000" w:themeColor="text1"/>
              </w:rPr>
            </w:pPr>
            <w:r w:rsidRPr="00E77AC7">
              <w:rPr>
                <w:color w:val="000000" w:themeColor="text1"/>
              </w:rPr>
              <w:t>Reference letter(s) of an established pharmacologist who knows you well, confirming:</w:t>
            </w:r>
          </w:p>
          <w:p w14:paraId="5FD42D86" w14:textId="04765F27" w:rsidR="00E36F6D" w:rsidRPr="00E77AC7" w:rsidRDefault="00E36F6D">
            <w:pPr>
              <w:rPr>
                <w:color w:val="000000" w:themeColor="text1"/>
              </w:rPr>
            </w:pPr>
            <w:r w:rsidRPr="00E77AC7">
              <w:rPr>
                <w:color w:val="000000" w:themeColor="text1"/>
              </w:rPr>
              <w:t>- Tr</w:t>
            </w:r>
            <w:r w:rsidR="00E96954" w:rsidRPr="00E77AC7">
              <w:rPr>
                <w:color w:val="000000" w:themeColor="text1"/>
              </w:rPr>
              <w:t>aining in pharmacology</w:t>
            </w:r>
          </w:p>
          <w:p w14:paraId="4C2D0C9F" w14:textId="4FC25538" w:rsidR="00E96954" w:rsidRPr="00E77AC7" w:rsidRDefault="00E96954">
            <w:pPr>
              <w:rPr>
                <w:color w:val="000000" w:themeColor="text1"/>
              </w:rPr>
            </w:pPr>
            <w:r w:rsidRPr="00E77AC7">
              <w:rPr>
                <w:color w:val="000000" w:themeColor="text1"/>
              </w:rPr>
              <w:t>- Professional activity related to pharmacology</w:t>
            </w:r>
          </w:p>
          <w:p w14:paraId="502A2041" w14:textId="77777777" w:rsidR="00E96954" w:rsidRPr="00E77AC7" w:rsidRDefault="00E96954">
            <w:pPr>
              <w:rPr>
                <w:color w:val="000000" w:themeColor="text1"/>
              </w:rPr>
            </w:pPr>
          </w:p>
          <w:p w14:paraId="3219DC48" w14:textId="1E648EDE" w:rsidR="00E96954" w:rsidRPr="00E77AC7" w:rsidRDefault="00E96954">
            <w:pPr>
              <w:rPr>
                <w:color w:val="000000" w:themeColor="text1"/>
              </w:rPr>
            </w:pPr>
            <w:r w:rsidRPr="00E77AC7">
              <w:rPr>
                <w:color w:val="000000" w:themeColor="text1"/>
              </w:rPr>
              <w:t>(these reference letters have to cover the last 5 years)</w:t>
            </w:r>
          </w:p>
        </w:tc>
      </w:tr>
      <w:tr w:rsidR="00E77AC7" w:rsidRPr="00E77AC7" w14:paraId="157F15AB" w14:textId="77777777" w:rsidTr="00E36F6D">
        <w:tc>
          <w:tcPr>
            <w:tcW w:w="988" w:type="dxa"/>
          </w:tcPr>
          <w:p w14:paraId="0795313A" w14:textId="489CEBBC" w:rsidR="00E36F6D" w:rsidRPr="00E77AC7" w:rsidRDefault="00B12602" w:rsidP="00B12602">
            <w:pPr>
              <w:jc w:val="center"/>
              <w:rPr>
                <w:color w:val="000000" w:themeColor="text1"/>
              </w:rPr>
            </w:pPr>
            <w:r w:rsidRPr="00E77AC7">
              <w:rPr>
                <w:color w:val="000000" w:themeColor="text1"/>
                <w:sz w:val="28"/>
                <w:szCs w:val="28"/>
              </w:rPr>
              <w:t>□</w:t>
            </w:r>
          </w:p>
        </w:tc>
        <w:tc>
          <w:tcPr>
            <w:tcW w:w="2693" w:type="dxa"/>
          </w:tcPr>
          <w:p w14:paraId="018E2291" w14:textId="639854B8" w:rsidR="00E36F6D" w:rsidRPr="00E77AC7" w:rsidRDefault="00E96954">
            <w:pPr>
              <w:rPr>
                <w:color w:val="000000" w:themeColor="text1"/>
              </w:rPr>
            </w:pPr>
            <w:r w:rsidRPr="00E77AC7">
              <w:rPr>
                <w:color w:val="000000" w:themeColor="text1"/>
              </w:rPr>
              <w:t>Documentation of ≥ 5 years of relevant pharmacological experience</w:t>
            </w:r>
          </w:p>
        </w:tc>
        <w:tc>
          <w:tcPr>
            <w:tcW w:w="5329" w:type="dxa"/>
          </w:tcPr>
          <w:p w14:paraId="44D0B365" w14:textId="7A536F31" w:rsidR="00E36F6D" w:rsidRPr="00E77AC7" w:rsidRDefault="00E96954">
            <w:pPr>
              <w:rPr>
                <w:color w:val="000000" w:themeColor="text1"/>
              </w:rPr>
            </w:pPr>
            <w:r w:rsidRPr="00E77AC7">
              <w:rPr>
                <w:color w:val="000000" w:themeColor="text1"/>
              </w:rPr>
              <w:t>Confirmation by the employer</w:t>
            </w:r>
          </w:p>
        </w:tc>
      </w:tr>
      <w:tr w:rsidR="00E77AC7" w:rsidRPr="00E77AC7" w14:paraId="79196F0C" w14:textId="77777777" w:rsidTr="00E36F6D">
        <w:tc>
          <w:tcPr>
            <w:tcW w:w="988" w:type="dxa"/>
          </w:tcPr>
          <w:p w14:paraId="476EF63F" w14:textId="470C729F" w:rsidR="00E96954" w:rsidRPr="00E77AC7" w:rsidRDefault="00B12602" w:rsidP="00B12602">
            <w:pPr>
              <w:jc w:val="center"/>
              <w:rPr>
                <w:color w:val="000000" w:themeColor="text1"/>
              </w:rPr>
            </w:pPr>
            <w:r w:rsidRPr="00E77AC7">
              <w:rPr>
                <w:color w:val="000000" w:themeColor="text1"/>
                <w:sz w:val="28"/>
                <w:szCs w:val="28"/>
              </w:rPr>
              <w:t>□</w:t>
            </w:r>
          </w:p>
        </w:tc>
        <w:tc>
          <w:tcPr>
            <w:tcW w:w="2693" w:type="dxa"/>
          </w:tcPr>
          <w:p w14:paraId="06E9A06A" w14:textId="2CDAD4DF" w:rsidR="00E96954" w:rsidRPr="00E77AC7" w:rsidRDefault="00E96954" w:rsidP="00E96954">
            <w:pPr>
              <w:rPr>
                <w:color w:val="000000" w:themeColor="text1"/>
              </w:rPr>
            </w:pPr>
            <w:r w:rsidRPr="00E77AC7">
              <w:rPr>
                <w:color w:val="000000" w:themeColor="text1"/>
              </w:rPr>
              <w:t>Documentation of current activity</w:t>
            </w:r>
            <w:r w:rsidR="00C62878" w:rsidRPr="00E77AC7">
              <w:rPr>
                <w:color w:val="000000" w:themeColor="text1"/>
              </w:rPr>
              <w:t>/employment</w:t>
            </w:r>
          </w:p>
        </w:tc>
        <w:tc>
          <w:tcPr>
            <w:tcW w:w="5329" w:type="dxa"/>
          </w:tcPr>
          <w:p w14:paraId="4BBBA799" w14:textId="43327E3D" w:rsidR="00E96954" w:rsidRPr="00E77AC7" w:rsidRDefault="00E96954" w:rsidP="00E96954">
            <w:pPr>
              <w:rPr>
                <w:color w:val="000000" w:themeColor="text1"/>
              </w:rPr>
            </w:pPr>
            <w:r w:rsidRPr="00E77AC7">
              <w:rPr>
                <w:color w:val="000000" w:themeColor="text1"/>
              </w:rPr>
              <w:t>Confirmation by the employer</w:t>
            </w:r>
          </w:p>
        </w:tc>
      </w:tr>
      <w:tr w:rsidR="00E77AC7" w:rsidRPr="00E77AC7" w14:paraId="22A4BB28" w14:textId="77777777" w:rsidTr="00E36F6D">
        <w:tc>
          <w:tcPr>
            <w:tcW w:w="988" w:type="dxa"/>
          </w:tcPr>
          <w:p w14:paraId="5FC610B9" w14:textId="43962A1C" w:rsidR="00E96954" w:rsidRPr="00E77AC7" w:rsidRDefault="00B12602" w:rsidP="00B12602">
            <w:pPr>
              <w:jc w:val="center"/>
              <w:rPr>
                <w:color w:val="000000" w:themeColor="text1"/>
              </w:rPr>
            </w:pPr>
            <w:r w:rsidRPr="00E77AC7">
              <w:rPr>
                <w:color w:val="000000" w:themeColor="text1"/>
                <w:sz w:val="28"/>
                <w:szCs w:val="28"/>
              </w:rPr>
              <w:t>□</w:t>
            </w:r>
          </w:p>
        </w:tc>
        <w:tc>
          <w:tcPr>
            <w:tcW w:w="2693" w:type="dxa"/>
          </w:tcPr>
          <w:p w14:paraId="4C7C82AA" w14:textId="39CE9A4D" w:rsidR="00E96954" w:rsidRPr="00E77AC7" w:rsidRDefault="00E96954" w:rsidP="00E96954">
            <w:pPr>
              <w:rPr>
                <w:color w:val="000000" w:themeColor="text1"/>
              </w:rPr>
            </w:pPr>
            <w:r w:rsidRPr="00E77AC7">
              <w:rPr>
                <w:color w:val="000000" w:themeColor="text1"/>
              </w:rPr>
              <w:t>Current CV *</w:t>
            </w:r>
            <w:r w:rsidR="006E574F" w:rsidRPr="00E77AC7">
              <w:rPr>
                <w:color w:val="000000" w:themeColor="text1"/>
              </w:rPr>
              <w:t>*</w:t>
            </w:r>
          </w:p>
        </w:tc>
        <w:tc>
          <w:tcPr>
            <w:tcW w:w="5329" w:type="dxa"/>
          </w:tcPr>
          <w:p w14:paraId="5FAD9E74" w14:textId="77777777" w:rsidR="00E96954" w:rsidRPr="00E77AC7" w:rsidRDefault="00E96954" w:rsidP="00E96954">
            <w:pPr>
              <w:rPr>
                <w:color w:val="000000" w:themeColor="text1"/>
              </w:rPr>
            </w:pPr>
          </w:p>
        </w:tc>
      </w:tr>
      <w:tr w:rsidR="00E77AC7" w:rsidRPr="00E77AC7" w14:paraId="1DE3359A" w14:textId="77777777" w:rsidTr="00E36F6D">
        <w:tc>
          <w:tcPr>
            <w:tcW w:w="988" w:type="dxa"/>
          </w:tcPr>
          <w:p w14:paraId="24ACC067" w14:textId="72DA40AC" w:rsidR="00E96954" w:rsidRPr="00E77AC7" w:rsidRDefault="00B12602" w:rsidP="00B12602">
            <w:pPr>
              <w:jc w:val="center"/>
              <w:rPr>
                <w:color w:val="000000" w:themeColor="text1"/>
              </w:rPr>
            </w:pPr>
            <w:r w:rsidRPr="00E77AC7">
              <w:rPr>
                <w:color w:val="000000" w:themeColor="text1"/>
                <w:sz w:val="28"/>
                <w:szCs w:val="28"/>
              </w:rPr>
              <w:t>□</w:t>
            </w:r>
          </w:p>
        </w:tc>
        <w:tc>
          <w:tcPr>
            <w:tcW w:w="2693" w:type="dxa"/>
          </w:tcPr>
          <w:p w14:paraId="125E0537" w14:textId="50B56C5E" w:rsidR="00E96954" w:rsidRPr="00E77AC7" w:rsidRDefault="00E96954" w:rsidP="00E96954">
            <w:pPr>
              <w:rPr>
                <w:color w:val="000000" w:themeColor="text1"/>
              </w:rPr>
            </w:pPr>
            <w:r w:rsidRPr="00E77AC7">
              <w:rPr>
                <w:color w:val="000000" w:themeColor="text1"/>
              </w:rPr>
              <w:t>List of publications</w:t>
            </w:r>
          </w:p>
        </w:tc>
        <w:tc>
          <w:tcPr>
            <w:tcW w:w="5329" w:type="dxa"/>
          </w:tcPr>
          <w:p w14:paraId="3BFAC1A2" w14:textId="77777777" w:rsidR="00E96954" w:rsidRPr="00E77AC7" w:rsidRDefault="00E96954" w:rsidP="00E96954">
            <w:pPr>
              <w:rPr>
                <w:color w:val="000000" w:themeColor="text1"/>
              </w:rPr>
            </w:pPr>
          </w:p>
        </w:tc>
      </w:tr>
      <w:tr w:rsidR="00E77AC7" w:rsidRPr="00E77AC7" w14:paraId="3CFE5441" w14:textId="77777777" w:rsidTr="00E36F6D">
        <w:tc>
          <w:tcPr>
            <w:tcW w:w="988" w:type="dxa"/>
          </w:tcPr>
          <w:p w14:paraId="445C5644" w14:textId="39EFF1C8" w:rsidR="00E96954" w:rsidRPr="00E77AC7" w:rsidRDefault="00B12602" w:rsidP="00B12602">
            <w:pPr>
              <w:jc w:val="center"/>
              <w:rPr>
                <w:color w:val="000000" w:themeColor="text1"/>
              </w:rPr>
            </w:pPr>
            <w:r w:rsidRPr="00E77AC7">
              <w:rPr>
                <w:color w:val="000000" w:themeColor="text1"/>
                <w:sz w:val="28"/>
                <w:szCs w:val="28"/>
              </w:rPr>
              <w:t>□</w:t>
            </w:r>
          </w:p>
        </w:tc>
        <w:tc>
          <w:tcPr>
            <w:tcW w:w="2693" w:type="dxa"/>
          </w:tcPr>
          <w:p w14:paraId="25663B5B" w14:textId="6EFDFE52" w:rsidR="00E96954" w:rsidRPr="00E77AC7" w:rsidRDefault="00E96954">
            <w:pPr>
              <w:rPr>
                <w:color w:val="000000" w:themeColor="text1"/>
              </w:rPr>
            </w:pPr>
            <w:r w:rsidRPr="00E77AC7">
              <w:rPr>
                <w:color w:val="000000" w:themeColor="text1"/>
              </w:rPr>
              <w:t>Ethical code of conduct</w:t>
            </w:r>
          </w:p>
        </w:tc>
        <w:tc>
          <w:tcPr>
            <w:tcW w:w="5329" w:type="dxa"/>
          </w:tcPr>
          <w:p w14:paraId="5DFFE4EE" w14:textId="51CF7F7F" w:rsidR="00E96954" w:rsidRPr="00E77AC7" w:rsidRDefault="006E574F">
            <w:pPr>
              <w:rPr>
                <w:color w:val="000000" w:themeColor="text1"/>
              </w:rPr>
            </w:pPr>
            <w:r w:rsidRPr="00E77AC7">
              <w:rPr>
                <w:color w:val="000000" w:themeColor="text1"/>
              </w:rPr>
              <w:t>S</w:t>
            </w:r>
            <w:r w:rsidR="00E96954" w:rsidRPr="00E77AC7">
              <w:rPr>
                <w:color w:val="000000" w:themeColor="text1"/>
              </w:rPr>
              <w:t>igned EPHAR document of code of conduct</w:t>
            </w:r>
          </w:p>
        </w:tc>
      </w:tr>
      <w:tr w:rsidR="00E96954" w:rsidRPr="00E77AC7" w14:paraId="43B3F2A3" w14:textId="77777777" w:rsidTr="00E36F6D">
        <w:tc>
          <w:tcPr>
            <w:tcW w:w="988" w:type="dxa"/>
          </w:tcPr>
          <w:p w14:paraId="03F31AA2" w14:textId="451B63B1" w:rsidR="00E96954" w:rsidRPr="00E77AC7" w:rsidRDefault="00B12602" w:rsidP="00B12602">
            <w:pPr>
              <w:jc w:val="center"/>
              <w:rPr>
                <w:color w:val="000000" w:themeColor="text1"/>
              </w:rPr>
            </w:pPr>
            <w:r w:rsidRPr="00E77AC7">
              <w:rPr>
                <w:color w:val="000000" w:themeColor="text1"/>
                <w:sz w:val="28"/>
                <w:szCs w:val="28"/>
              </w:rPr>
              <w:t>□</w:t>
            </w:r>
          </w:p>
        </w:tc>
        <w:tc>
          <w:tcPr>
            <w:tcW w:w="2693" w:type="dxa"/>
          </w:tcPr>
          <w:p w14:paraId="2051643D" w14:textId="5309E162" w:rsidR="00E96954" w:rsidRPr="00E77AC7" w:rsidRDefault="00E96954">
            <w:pPr>
              <w:rPr>
                <w:color w:val="000000" w:themeColor="text1"/>
              </w:rPr>
            </w:pPr>
            <w:r w:rsidRPr="00E77AC7">
              <w:rPr>
                <w:color w:val="000000" w:themeColor="text1"/>
              </w:rPr>
              <w:t>SSPT or related society membership</w:t>
            </w:r>
          </w:p>
        </w:tc>
        <w:tc>
          <w:tcPr>
            <w:tcW w:w="5329" w:type="dxa"/>
          </w:tcPr>
          <w:p w14:paraId="6D7F3227" w14:textId="563F5786" w:rsidR="00E96954" w:rsidRPr="00E77AC7" w:rsidRDefault="00E96954">
            <w:pPr>
              <w:rPr>
                <w:color w:val="000000" w:themeColor="text1"/>
              </w:rPr>
            </w:pPr>
            <w:r w:rsidRPr="00E77AC7">
              <w:rPr>
                <w:color w:val="000000" w:themeColor="text1"/>
              </w:rPr>
              <w:t xml:space="preserve">Indicate the starting </w:t>
            </w:r>
            <w:r w:rsidR="007F5983" w:rsidRPr="00E77AC7">
              <w:rPr>
                <w:color w:val="000000" w:themeColor="text1"/>
              </w:rPr>
              <w:t>year</w:t>
            </w:r>
            <w:r w:rsidRPr="00E77AC7">
              <w:rPr>
                <w:color w:val="000000" w:themeColor="text1"/>
              </w:rPr>
              <w:t xml:space="preserve"> of your membership</w:t>
            </w:r>
            <w:r w:rsidR="006E574F" w:rsidRPr="00E77AC7">
              <w:rPr>
                <w:color w:val="000000" w:themeColor="text1"/>
              </w:rPr>
              <w:t>, and the name of the society.</w:t>
            </w:r>
          </w:p>
        </w:tc>
      </w:tr>
    </w:tbl>
    <w:p w14:paraId="4771CEA3" w14:textId="77777777" w:rsidR="00E36F6D" w:rsidRPr="00E77AC7" w:rsidRDefault="00E36F6D">
      <w:pPr>
        <w:rPr>
          <w:color w:val="000000" w:themeColor="text1"/>
        </w:rPr>
      </w:pPr>
    </w:p>
    <w:p w14:paraId="33D1C0D5" w14:textId="20F3C03B" w:rsidR="00C121B7" w:rsidRPr="00E77AC7" w:rsidRDefault="00C121B7">
      <w:pPr>
        <w:rPr>
          <w:color w:val="000000" w:themeColor="text1"/>
        </w:rPr>
      </w:pPr>
    </w:p>
    <w:p w14:paraId="42224D88" w14:textId="18A1C412" w:rsidR="006E574F" w:rsidRPr="00E77AC7" w:rsidRDefault="006E574F">
      <w:pPr>
        <w:rPr>
          <w:color w:val="000000" w:themeColor="text1"/>
        </w:rPr>
      </w:pPr>
      <w:r w:rsidRPr="00E77AC7">
        <w:rPr>
          <w:color w:val="000000" w:themeColor="text1"/>
        </w:rPr>
        <w:t>Additional documents</w:t>
      </w:r>
      <w:r w:rsidR="00C62878" w:rsidRPr="00E77AC7">
        <w:rPr>
          <w:color w:val="000000" w:themeColor="text1"/>
        </w:rPr>
        <w:t xml:space="preserve"> (optional)</w:t>
      </w:r>
    </w:p>
    <w:tbl>
      <w:tblPr>
        <w:tblStyle w:val="Tabellenraster"/>
        <w:tblW w:w="0" w:type="auto"/>
        <w:tblLook w:val="04A0" w:firstRow="1" w:lastRow="0" w:firstColumn="1" w:lastColumn="0" w:noHBand="0" w:noVBand="1"/>
      </w:tblPr>
      <w:tblGrid>
        <w:gridCol w:w="988"/>
        <w:gridCol w:w="2693"/>
        <w:gridCol w:w="5329"/>
      </w:tblGrid>
      <w:tr w:rsidR="00E77AC7" w:rsidRPr="00E77AC7" w14:paraId="0773854B" w14:textId="77777777" w:rsidTr="006E574F">
        <w:tc>
          <w:tcPr>
            <w:tcW w:w="988" w:type="dxa"/>
          </w:tcPr>
          <w:p w14:paraId="68ECEE7A" w14:textId="74AFDC6F" w:rsidR="006E574F" w:rsidRPr="00E77AC7" w:rsidRDefault="00B12602" w:rsidP="00B12602">
            <w:pPr>
              <w:jc w:val="center"/>
              <w:rPr>
                <w:color w:val="000000" w:themeColor="text1"/>
              </w:rPr>
            </w:pPr>
            <w:r w:rsidRPr="00E77AC7">
              <w:rPr>
                <w:color w:val="000000" w:themeColor="text1"/>
                <w:sz w:val="28"/>
                <w:szCs w:val="28"/>
              </w:rPr>
              <w:t>□</w:t>
            </w:r>
          </w:p>
        </w:tc>
        <w:tc>
          <w:tcPr>
            <w:tcW w:w="2693" w:type="dxa"/>
          </w:tcPr>
          <w:p w14:paraId="6485BDB2" w14:textId="77777777" w:rsidR="006E574F" w:rsidRPr="00E77AC7" w:rsidRDefault="006E574F">
            <w:pPr>
              <w:rPr>
                <w:color w:val="000000" w:themeColor="text1"/>
              </w:rPr>
            </w:pPr>
          </w:p>
        </w:tc>
        <w:tc>
          <w:tcPr>
            <w:tcW w:w="5329" w:type="dxa"/>
          </w:tcPr>
          <w:p w14:paraId="79CB4DC5" w14:textId="77777777" w:rsidR="006E574F" w:rsidRPr="00E77AC7" w:rsidRDefault="006E574F">
            <w:pPr>
              <w:rPr>
                <w:color w:val="000000" w:themeColor="text1"/>
              </w:rPr>
            </w:pPr>
          </w:p>
        </w:tc>
      </w:tr>
      <w:tr w:rsidR="00E77AC7" w:rsidRPr="00E77AC7" w14:paraId="2807A1C8" w14:textId="77777777" w:rsidTr="006E574F">
        <w:tc>
          <w:tcPr>
            <w:tcW w:w="988" w:type="dxa"/>
          </w:tcPr>
          <w:p w14:paraId="75CD3222" w14:textId="57905A7B" w:rsidR="00B12602" w:rsidRPr="00E77AC7" w:rsidRDefault="00B12602" w:rsidP="00B12602">
            <w:pPr>
              <w:jc w:val="center"/>
              <w:rPr>
                <w:color w:val="000000" w:themeColor="text1"/>
              </w:rPr>
            </w:pPr>
            <w:r w:rsidRPr="00E77AC7">
              <w:rPr>
                <w:color w:val="000000" w:themeColor="text1"/>
                <w:sz w:val="28"/>
                <w:szCs w:val="28"/>
              </w:rPr>
              <w:t>□</w:t>
            </w:r>
          </w:p>
        </w:tc>
        <w:tc>
          <w:tcPr>
            <w:tcW w:w="2693" w:type="dxa"/>
          </w:tcPr>
          <w:p w14:paraId="5C0942C7" w14:textId="77777777" w:rsidR="00B12602" w:rsidRPr="00E77AC7" w:rsidRDefault="00B12602" w:rsidP="00B12602">
            <w:pPr>
              <w:rPr>
                <w:color w:val="000000" w:themeColor="text1"/>
              </w:rPr>
            </w:pPr>
          </w:p>
        </w:tc>
        <w:tc>
          <w:tcPr>
            <w:tcW w:w="5329" w:type="dxa"/>
          </w:tcPr>
          <w:p w14:paraId="6A53B304" w14:textId="77777777" w:rsidR="00B12602" w:rsidRPr="00E77AC7" w:rsidRDefault="00B12602" w:rsidP="00B12602">
            <w:pPr>
              <w:rPr>
                <w:color w:val="000000" w:themeColor="text1"/>
              </w:rPr>
            </w:pPr>
          </w:p>
        </w:tc>
      </w:tr>
      <w:tr w:rsidR="00E77AC7" w:rsidRPr="00E77AC7" w14:paraId="6C9EAE63" w14:textId="77777777" w:rsidTr="006E574F">
        <w:tc>
          <w:tcPr>
            <w:tcW w:w="988" w:type="dxa"/>
          </w:tcPr>
          <w:p w14:paraId="47D63CC3" w14:textId="57EBFBB8" w:rsidR="00B12602" w:rsidRPr="00E77AC7" w:rsidRDefault="00B12602" w:rsidP="00B12602">
            <w:pPr>
              <w:jc w:val="center"/>
              <w:rPr>
                <w:color w:val="000000" w:themeColor="text1"/>
              </w:rPr>
            </w:pPr>
            <w:r w:rsidRPr="00E77AC7">
              <w:rPr>
                <w:color w:val="000000" w:themeColor="text1"/>
                <w:sz w:val="28"/>
                <w:szCs w:val="28"/>
              </w:rPr>
              <w:t>□</w:t>
            </w:r>
          </w:p>
        </w:tc>
        <w:tc>
          <w:tcPr>
            <w:tcW w:w="2693" w:type="dxa"/>
          </w:tcPr>
          <w:p w14:paraId="00E5ED25" w14:textId="77777777" w:rsidR="00B12602" w:rsidRPr="00E77AC7" w:rsidRDefault="00B12602" w:rsidP="00B12602">
            <w:pPr>
              <w:rPr>
                <w:color w:val="000000" w:themeColor="text1"/>
              </w:rPr>
            </w:pPr>
          </w:p>
        </w:tc>
        <w:tc>
          <w:tcPr>
            <w:tcW w:w="5329" w:type="dxa"/>
          </w:tcPr>
          <w:p w14:paraId="0FC751ED" w14:textId="77777777" w:rsidR="00B12602" w:rsidRPr="00E77AC7" w:rsidRDefault="00B12602" w:rsidP="00B12602">
            <w:pPr>
              <w:rPr>
                <w:color w:val="000000" w:themeColor="text1"/>
              </w:rPr>
            </w:pPr>
          </w:p>
        </w:tc>
      </w:tr>
      <w:tr w:rsidR="00E77AC7" w:rsidRPr="00E77AC7" w14:paraId="09E9BB03" w14:textId="77777777" w:rsidTr="006E574F">
        <w:tc>
          <w:tcPr>
            <w:tcW w:w="988" w:type="dxa"/>
          </w:tcPr>
          <w:p w14:paraId="1E9507A3" w14:textId="1324B649" w:rsidR="00B12602" w:rsidRPr="00E77AC7" w:rsidRDefault="00B12602" w:rsidP="00B12602">
            <w:pPr>
              <w:jc w:val="center"/>
              <w:rPr>
                <w:color w:val="000000" w:themeColor="text1"/>
              </w:rPr>
            </w:pPr>
            <w:r w:rsidRPr="00E77AC7">
              <w:rPr>
                <w:color w:val="000000" w:themeColor="text1"/>
                <w:sz w:val="28"/>
                <w:szCs w:val="28"/>
              </w:rPr>
              <w:t>□</w:t>
            </w:r>
          </w:p>
        </w:tc>
        <w:tc>
          <w:tcPr>
            <w:tcW w:w="2693" w:type="dxa"/>
          </w:tcPr>
          <w:p w14:paraId="5652B73A" w14:textId="77777777" w:rsidR="00B12602" w:rsidRPr="00E77AC7" w:rsidRDefault="00B12602" w:rsidP="00B12602">
            <w:pPr>
              <w:rPr>
                <w:color w:val="000000" w:themeColor="text1"/>
              </w:rPr>
            </w:pPr>
          </w:p>
        </w:tc>
        <w:tc>
          <w:tcPr>
            <w:tcW w:w="5329" w:type="dxa"/>
          </w:tcPr>
          <w:p w14:paraId="3E4C230F" w14:textId="77777777" w:rsidR="00B12602" w:rsidRPr="00E77AC7" w:rsidRDefault="00B12602" w:rsidP="00B12602">
            <w:pPr>
              <w:rPr>
                <w:color w:val="000000" w:themeColor="text1"/>
              </w:rPr>
            </w:pPr>
          </w:p>
        </w:tc>
      </w:tr>
    </w:tbl>
    <w:p w14:paraId="1886DCFE" w14:textId="654E866B" w:rsidR="006E574F" w:rsidRPr="00E77AC7" w:rsidRDefault="006E574F">
      <w:pPr>
        <w:rPr>
          <w:color w:val="000000" w:themeColor="text1"/>
        </w:rPr>
      </w:pPr>
    </w:p>
    <w:tbl>
      <w:tblPr>
        <w:tblStyle w:val="Tabellenraster"/>
        <w:tblW w:w="0" w:type="auto"/>
        <w:tblLook w:val="04A0" w:firstRow="1" w:lastRow="0" w:firstColumn="1" w:lastColumn="0" w:noHBand="0" w:noVBand="1"/>
      </w:tblPr>
      <w:tblGrid>
        <w:gridCol w:w="2689"/>
        <w:gridCol w:w="6321"/>
      </w:tblGrid>
      <w:tr w:rsidR="00113013" w:rsidRPr="00E77AC7" w14:paraId="696F1D39" w14:textId="77777777" w:rsidTr="00113013">
        <w:tc>
          <w:tcPr>
            <w:tcW w:w="2689" w:type="dxa"/>
          </w:tcPr>
          <w:p w14:paraId="1014C300" w14:textId="77777777" w:rsidR="00113013" w:rsidRPr="00E77AC7" w:rsidRDefault="00113013">
            <w:pPr>
              <w:rPr>
                <w:color w:val="000000" w:themeColor="text1"/>
              </w:rPr>
            </w:pPr>
          </w:p>
          <w:p w14:paraId="455B1BEB" w14:textId="77777777" w:rsidR="00113013" w:rsidRPr="00E77AC7" w:rsidRDefault="00113013">
            <w:pPr>
              <w:rPr>
                <w:color w:val="000000" w:themeColor="text1"/>
              </w:rPr>
            </w:pPr>
          </w:p>
          <w:p w14:paraId="3B455B99" w14:textId="07899D10" w:rsidR="00113013" w:rsidRPr="00E77AC7" w:rsidRDefault="00113013">
            <w:pPr>
              <w:rPr>
                <w:color w:val="000000" w:themeColor="text1"/>
              </w:rPr>
            </w:pPr>
            <w:r w:rsidRPr="00E77AC7">
              <w:rPr>
                <w:color w:val="000000" w:themeColor="text1"/>
              </w:rPr>
              <w:t>Date</w:t>
            </w:r>
          </w:p>
        </w:tc>
        <w:tc>
          <w:tcPr>
            <w:tcW w:w="6321" w:type="dxa"/>
          </w:tcPr>
          <w:p w14:paraId="7C87F244" w14:textId="77777777" w:rsidR="00113013" w:rsidRPr="00E77AC7" w:rsidRDefault="00113013">
            <w:pPr>
              <w:rPr>
                <w:color w:val="000000" w:themeColor="text1"/>
              </w:rPr>
            </w:pPr>
          </w:p>
          <w:p w14:paraId="155F90D3" w14:textId="77777777" w:rsidR="00113013" w:rsidRPr="00E77AC7" w:rsidRDefault="00113013">
            <w:pPr>
              <w:rPr>
                <w:color w:val="000000" w:themeColor="text1"/>
              </w:rPr>
            </w:pPr>
          </w:p>
          <w:p w14:paraId="6ED7D765" w14:textId="066615D0" w:rsidR="00113013" w:rsidRPr="00E77AC7" w:rsidRDefault="00113013">
            <w:pPr>
              <w:rPr>
                <w:color w:val="000000" w:themeColor="text1"/>
              </w:rPr>
            </w:pPr>
            <w:r w:rsidRPr="00E77AC7">
              <w:rPr>
                <w:color w:val="000000" w:themeColor="text1"/>
              </w:rPr>
              <w:t>Signature</w:t>
            </w:r>
          </w:p>
        </w:tc>
      </w:tr>
    </w:tbl>
    <w:p w14:paraId="1087ACF6" w14:textId="77777777" w:rsidR="00113013" w:rsidRPr="00E77AC7" w:rsidRDefault="00113013">
      <w:pPr>
        <w:rPr>
          <w:color w:val="000000" w:themeColor="text1"/>
        </w:rPr>
      </w:pPr>
    </w:p>
    <w:p w14:paraId="66FB8A10" w14:textId="360887FA" w:rsidR="00C121B7" w:rsidRPr="00E77AC7" w:rsidRDefault="006E574F" w:rsidP="002639E8">
      <w:pPr>
        <w:rPr>
          <w:i/>
          <w:iCs/>
          <w:color w:val="000000" w:themeColor="text1"/>
        </w:rPr>
      </w:pPr>
      <w:r w:rsidRPr="00E77AC7">
        <w:rPr>
          <w:color w:val="000000" w:themeColor="text1"/>
        </w:rPr>
        <w:lastRenderedPageBreak/>
        <w:t>*</w:t>
      </w:r>
      <w:r w:rsidR="00CA4571" w:rsidRPr="00E77AC7">
        <w:rPr>
          <w:color w:val="000000" w:themeColor="text1"/>
        </w:rPr>
        <w:t xml:space="preserve">, This reference letter should describe the type of activity in pharmacology the applicant has carried out, it should also describe the extent of his/her knowledge in pharmacology. Several reference letters can be provided; together they should cover at least the preceding 5 years. </w:t>
      </w:r>
      <w:r w:rsidR="002639E8" w:rsidRPr="00E77AC7">
        <w:rPr>
          <w:iCs/>
          <w:color w:val="000000" w:themeColor="text1"/>
        </w:rPr>
        <w:t xml:space="preserve">See section </w:t>
      </w:r>
      <w:r w:rsidR="001D1233" w:rsidRPr="00E77AC7">
        <w:rPr>
          <w:iCs/>
          <w:color w:val="000000" w:themeColor="text1"/>
        </w:rPr>
        <w:t>"</w:t>
      </w:r>
      <w:r w:rsidR="002639E8" w:rsidRPr="00E77AC7">
        <w:rPr>
          <w:iCs/>
          <w:color w:val="000000" w:themeColor="text1"/>
        </w:rPr>
        <w:t>Indications regarding the application</w:t>
      </w:r>
      <w:r w:rsidR="001D1233" w:rsidRPr="00E77AC7">
        <w:rPr>
          <w:iCs/>
          <w:color w:val="000000" w:themeColor="text1"/>
        </w:rPr>
        <w:t>"</w:t>
      </w:r>
      <w:r w:rsidR="002639E8" w:rsidRPr="00E77AC7">
        <w:rPr>
          <w:iCs/>
          <w:color w:val="000000" w:themeColor="text1"/>
        </w:rPr>
        <w:t>, below</w:t>
      </w:r>
      <w:r w:rsidR="004E2B27" w:rsidRPr="00E77AC7">
        <w:rPr>
          <w:iCs/>
          <w:color w:val="000000" w:themeColor="text1"/>
        </w:rPr>
        <w:t>.</w:t>
      </w:r>
    </w:p>
    <w:p w14:paraId="4840C61F" w14:textId="77777777" w:rsidR="00D475C8" w:rsidRPr="00E77AC7" w:rsidRDefault="00D475C8">
      <w:pPr>
        <w:rPr>
          <w:color w:val="000000" w:themeColor="text1"/>
        </w:rPr>
      </w:pPr>
    </w:p>
    <w:p w14:paraId="43AFCA87" w14:textId="79602122" w:rsidR="00BC4BC3" w:rsidRDefault="006E574F" w:rsidP="00BC4BC3">
      <w:pPr>
        <w:rPr>
          <w:color w:val="000000" w:themeColor="text1"/>
        </w:rPr>
      </w:pPr>
      <w:r w:rsidRPr="00E77AC7">
        <w:rPr>
          <w:color w:val="000000" w:themeColor="text1"/>
        </w:rPr>
        <w:t>**, The CV needs to contain the following elements: Complete address, higher education, employment history, list of funded research projects, teaching activities, membership in panels</w:t>
      </w:r>
      <w:r w:rsidR="00C62878" w:rsidRPr="00E77AC7">
        <w:rPr>
          <w:color w:val="000000" w:themeColor="text1"/>
        </w:rPr>
        <w:t xml:space="preserve"> &amp;</w:t>
      </w:r>
      <w:r w:rsidRPr="00E77AC7">
        <w:rPr>
          <w:color w:val="000000" w:themeColor="text1"/>
        </w:rPr>
        <w:t xml:space="preserve"> scientific review activities, membership in scientific / professional societies, organization of c</w:t>
      </w:r>
      <w:r w:rsidR="00470D0F" w:rsidRPr="00E77AC7">
        <w:rPr>
          <w:color w:val="000000" w:themeColor="text1"/>
        </w:rPr>
        <w:t xml:space="preserve">onferences, prizes and awards. </w:t>
      </w:r>
    </w:p>
    <w:p w14:paraId="03975F2A" w14:textId="77777777" w:rsidR="00BC4BC3" w:rsidRPr="00E77AC7" w:rsidRDefault="00BC4BC3" w:rsidP="00BC4BC3">
      <w:pPr>
        <w:rPr>
          <w:color w:val="000000" w:themeColor="text1"/>
        </w:rPr>
      </w:pPr>
    </w:p>
    <w:p w14:paraId="35E284EE" w14:textId="77777777" w:rsidR="00BC4BC3" w:rsidRPr="00E77AC7" w:rsidRDefault="00BC4BC3" w:rsidP="00BC4BC3">
      <w:pPr>
        <w:rPr>
          <w:color w:val="000000" w:themeColor="text1"/>
        </w:rPr>
      </w:pPr>
    </w:p>
    <w:p w14:paraId="21BCEDB7" w14:textId="612A7BF6" w:rsidR="00B12602" w:rsidRPr="004541DD" w:rsidRDefault="00741B62" w:rsidP="004541DD">
      <w:pPr>
        <w:pStyle w:val="berschrift3"/>
        <w:rPr>
          <w:sz w:val="26"/>
          <w:szCs w:val="26"/>
        </w:rPr>
      </w:pPr>
      <w:r w:rsidRPr="004541DD">
        <w:rPr>
          <w:sz w:val="26"/>
          <w:szCs w:val="26"/>
        </w:rPr>
        <w:t>Indications regarding the application</w:t>
      </w:r>
    </w:p>
    <w:p w14:paraId="321B38DD" w14:textId="38C1DDDB" w:rsidR="003201F4" w:rsidRPr="00E77AC7" w:rsidRDefault="003201F4" w:rsidP="003201F4">
      <w:pPr>
        <w:rPr>
          <w:color w:val="000000" w:themeColor="text1"/>
        </w:rPr>
      </w:pPr>
      <w:r w:rsidRPr="00177155">
        <w:rPr>
          <w:color w:val="000000" w:themeColor="text1"/>
          <w:lang w:val="en"/>
        </w:rPr>
        <w:t xml:space="preserve">The assessment </w:t>
      </w:r>
      <w:r w:rsidR="00F76D4A">
        <w:rPr>
          <w:color w:val="000000" w:themeColor="text1"/>
          <w:lang w:val="en"/>
        </w:rPr>
        <w:t xml:space="preserve">below </w:t>
      </w:r>
      <w:r w:rsidR="006351B8">
        <w:rPr>
          <w:color w:val="000000" w:themeColor="text1"/>
          <w:lang w:val="en"/>
        </w:rPr>
        <w:t>meet</w:t>
      </w:r>
      <w:r w:rsidR="000F6376">
        <w:rPr>
          <w:color w:val="000000" w:themeColor="text1"/>
          <w:lang w:val="en"/>
        </w:rPr>
        <w:t xml:space="preserve">s </w:t>
      </w:r>
      <w:r w:rsidR="006351B8">
        <w:rPr>
          <w:color w:val="000000" w:themeColor="text1"/>
          <w:lang w:val="en"/>
        </w:rPr>
        <w:t>all criteria and requirem</w:t>
      </w:r>
      <w:r w:rsidR="00AB2B5A">
        <w:rPr>
          <w:color w:val="000000" w:themeColor="text1"/>
          <w:lang w:val="en"/>
        </w:rPr>
        <w:t>ents</w:t>
      </w:r>
      <w:r w:rsidR="006351B8">
        <w:rPr>
          <w:color w:val="000000" w:themeColor="text1"/>
          <w:lang w:val="en"/>
        </w:rPr>
        <w:t xml:space="preserve"> </w:t>
      </w:r>
      <w:r w:rsidR="003F4FE7">
        <w:rPr>
          <w:color w:val="000000" w:themeColor="text1"/>
          <w:lang w:val="en"/>
        </w:rPr>
        <w:t xml:space="preserve">of the Guidelines for </w:t>
      </w:r>
      <w:proofErr w:type="spellStart"/>
      <w:r w:rsidR="003F4FE7">
        <w:rPr>
          <w:color w:val="000000" w:themeColor="text1"/>
          <w:lang w:val="en"/>
        </w:rPr>
        <w:t>EuCP</w:t>
      </w:r>
      <w:proofErr w:type="spellEnd"/>
      <w:r w:rsidR="003F4FE7">
        <w:rPr>
          <w:color w:val="000000" w:themeColor="text1"/>
          <w:lang w:val="en"/>
        </w:rPr>
        <w:t xml:space="preserve"> Certification, </w:t>
      </w:r>
      <w:r w:rsidR="006351B8">
        <w:rPr>
          <w:color w:val="000000" w:themeColor="text1"/>
          <w:lang w:val="en"/>
        </w:rPr>
        <w:t xml:space="preserve">set by </w:t>
      </w:r>
      <w:r w:rsidR="00F76D4A">
        <w:rPr>
          <w:color w:val="000000" w:themeColor="text1"/>
          <w:lang w:val="en"/>
        </w:rPr>
        <w:t>the SSPT (Swiss Society of Pharmacology and Toxicology) as well as EPHAR (</w:t>
      </w:r>
      <w:r w:rsidR="00F76D4A" w:rsidRPr="00F76D4A">
        <w:rPr>
          <w:color w:val="000000" w:themeColor="text1"/>
          <w:lang w:val="en"/>
        </w:rPr>
        <w:t>The Federation of European Pharmacological Societies</w:t>
      </w:r>
      <w:r w:rsidR="00F76D4A">
        <w:rPr>
          <w:color w:val="000000" w:themeColor="text1"/>
          <w:lang w:val="en"/>
        </w:rPr>
        <w:t>)</w:t>
      </w:r>
      <w:r w:rsidR="00F76D4A" w:rsidRPr="00F76D4A">
        <w:rPr>
          <w:color w:val="000000" w:themeColor="text1"/>
          <w:lang w:val="en"/>
        </w:rPr>
        <w:t>, and EACPT</w:t>
      </w:r>
      <w:r w:rsidR="00F76D4A">
        <w:rPr>
          <w:color w:val="000000" w:themeColor="text1"/>
          <w:lang w:val="en"/>
        </w:rPr>
        <w:t xml:space="preserve"> (</w:t>
      </w:r>
      <w:r w:rsidR="00F76D4A" w:rsidRPr="00F76D4A">
        <w:rPr>
          <w:color w:val="000000" w:themeColor="text1"/>
          <w:lang w:val="en"/>
        </w:rPr>
        <w:t>European Association for Clinical Pharmacology and Therapeutics</w:t>
      </w:r>
      <w:r w:rsidR="00F76D4A">
        <w:rPr>
          <w:color w:val="000000" w:themeColor="text1"/>
          <w:lang w:val="en"/>
        </w:rPr>
        <w:t>)</w:t>
      </w:r>
      <w:r w:rsidRPr="00177155">
        <w:rPr>
          <w:color w:val="000000" w:themeColor="text1"/>
          <w:lang w:val="en"/>
        </w:rPr>
        <w:t xml:space="preserve"> </w:t>
      </w:r>
      <w:r w:rsidR="00F76D4A">
        <w:rPr>
          <w:color w:val="000000" w:themeColor="text1"/>
          <w:lang w:val="en"/>
        </w:rPr>
        <w:t>(</w:t>
      </w:r>
      <w:r w:rsidR="002A7C0D">
        <w:rPr>
          <w:color w:val="000000" w:themeColor="text1"/>
          <w:lang w:val="en"/>
        </w:rPr>
        <w:t xml:space="preserve">available at </w:t>
      </w:r>
      <w:hyperlink r:id="rId7" w:history="1">
        <w:r w:rsidR="003F4FE7" w:rsidRPr="00776BFB">
          <w:rPr>
            <w:rStyle w:val="Hyperlink"/>
            <w:lang w:val="en"/>
          </w:rPr>
          <w:t>https://swisspharmtox.ch</w:t>
        </w:r>
      </w:hyperlink>
      <w:r w:rsidR="003F4FE7">
        <w:rPr>
          <w:color w:val="000000" w:themeColor="text1"/>
          <w:lang w:val="en"/>
        </w:rPr>
        <w:t xml:space="preserve"> and </w:t>
      </w:r>
      <w:proofErr w:type="gramStart"/>
      <w:r w:rsidR="00F76D4A">
        <w:rPr>
          <w:color w:val="000000" w:themeColor="text1"/>
          <w:lang w:val="en"/>
        </w:rPr>
        <w:t>h</w:t>
      </w:r>
      <w:r w:rsidR="00F76D4A" w:rsidRPr="00177155">
        <w:rPr>
          <w:color w:val="000000" w:themeColor="text1"/>
          <w:lang w:val="en"/>
        </w:rPr>
        <w:t>ttps://www.eucp-certification.org</w:t>
      </w:r>
      <w:r w:rsidR="00B436D9">
        <w:rPr>
          <w:color w:val="000000" w:themeColor="text1"/>
          <w:lang w:val="en"/>
        </w:rPr>
        <w:t xml:space="preserve"> </w:t>
      </w:r>
      <w:r w:rsidR="00F76D4A">
        <w:rPr>
          <w:color w:val="000000" w:themeColor="text1"/>
          <w:lang w:val="en"/>
        </w:rPr>
        <w:t>)</w:t>
      </w:r>
      <w:proofErr w:type="gramEnd"/>
      <w:r w:rsidR="002A7C0D">
        <w:rPr>
          <w:color w:val="000000" w:themeColor="text1"/>
          <w:lang w:val="en"/>
        </w:rPr>
        <w:t>.</w:t>
      </w:r>
      <w:r w:rsidR="00F76D4A" w:rsidRPr="00177155">
        <w:rPr>
          <w:color w:val="000000" w:themeColor="text1"/>
          <w:lang w:val="en"/>
        </w:rPr>
        <w:t xml:space="preserve"> </w:t>
      </w:r>
    </w:p>
    <w:p w14:paraId="3AA20A2C" w14:textId="47E3DE1C" w:rsidR="00B12602" w:rsidRPr="00E77AC7" w:rsidRDefault="00B12602">
      <w:pPr>
        <w:rPr>
          <w:color w:val="000000" w:themeColor="text1"/>
        </w:rPr>
      </w:pPr>
    </w:p>
    <w:tbl>
      <w:tblPr>
        <w:tblStyle w:val="Tabellenraster"/>
        <w:tblW w:w="0" w:type="auto"/>
        <w:tblLook w:val="04A0" w:firstRow="1" w:lastRow="0" w:firstColumn="1" w:lastColumn="0" w:noHBand="0" w:noVBand="1"/>
      </w:tblPr>
      <w:tblGrid>
        <w:gridCol w:w="1301"/>
        <w:gridCol w:w="679"/>
        <w:gridCol w:w="7030"/>
      </w:tblGrid>
      <w:tr w:rsidR="00E77AC7" w:rsidRPr="00E77AC7" w14:paraId="076B0614" w14:textId="77777777" w:rsidTr="003201F4">
        <w:tc>
          <w:tcPr>
            <w:tcW w:w="1301" w:type="dxa"/>
          </w:tcPr>
          <w:p w14:paraId="2707F3EA" w14:textId="691AC969" w:rsidR="005634F7" w:rsidRPr="00E77AC7" w:rsidRDefault="005634F7">
            <w:pPr>
              <w:rPr>
                <w:b/>
                <w:color w:val="000000" w:themeColor="text1"/>
              </w:rPr>
            </w:pPr>
            <w:r w:rsidRPr="00E77AC7">
              <w:rPr>
                <w:b/>
                <w:color w:val="000000" w:themeColor="text1"/>
              </w:rPr>
              <w:t>A.</w:t>
            </w:r>
          </w:p>
        </w:tc>
        <w:tc>
          <w:tcPr>
            <w:tcW w:w="679" w:type="dxa"/>
          </w:tcPr>
          <w:p w14:paraId="772515F8" w14:textId="77777777" w:rsidR="005634F7" w:rsidRPr="00E77AC7" w:rsidRDefault="005634F7" w:rsidP="003201F4">
            <w:pPr>
              <w:rPr>
                <w:b/>
                <w:color w:val="000000" w:themeColor="text1"/>
                <w:lang w:val="en"/>
              </w:rPr>
            </w:pPr>
          </w:p>
        </w:tc>
        <w:tc>
          <w:tcPr>
            <w:tcW w:w="7030" w:type="dxa"/>
          </w:tcPr>
          <w:p w14:paraId="64C8D39C" w14:textId="0BCCABB8" w:rsidR="005634F7" w:rsidRPr="00E77AC7" w:rsidRDefault="005634F7" w:rsidP="003201F4">
            <w:pPr>
              <w:rPr>
                <w:b/>
                <w:color w:val="000000" w:themeColor="text1"/>
                <w:lang w:val="en"/>
              </w:rPr>
            </w:pPr>
            <w:r w:rsidRPr="00E77AC7">
              <w:rPr>
                <w:b/>
                <w:color w:val="000000" w:themeColor="text1"/>
              </w:rPr>
              <w:t>Theoretical knowledge of pharmacology</w:t>
            </w:r>
          </w:p>
        </w:tc>
      </w:tr>
      <w:tr w:rsidR="00E77AC7" w:rsidRPr="00E77AC7" w14:paraId="7D23D2AE" w14:textId="77777777" w:rsidTr="003201F4">
        <w:tc>
          <w:tcPr>
            <w:tcW w:w="1301" w:type="dxa"/>
          </w:tcPr>
          <w:p w14:paraId="4111C59A" w14:textId="77777777" w:rsidR="003201F4" w:rsidRPr="00E77AC7" w:rsidRDefault="003201F4">
            <w:pPr>
              <w:rPr>
                <w:color w:val="000000" w:themeColor="text1"/>
              </w:rPr>
            </w:pPr>
          </w:p>
        </w:tc>
        <w:tc>
          <w:tcPr>
            <w:tcW w:w="679" w:type="dxa"/>
          </w:tcPr>
          <w:p w14:paraId="1C3B072B" w14:textId="1A32A392" w:rsidR="003201F4" w:rsidRPr="00E77AC7" w:rsidRDefault="003201F4" w:rsidP="003201F4">
            <w:pPr>
              <w:rPr>
                <w:color w:val="000000" w:themeColor="text1"/>
                <w:lang w:val="en"/>
              </w:rPr>
            </w:pPr>
          </w:p>
          <w:p w14:paraId="23B9E8E4" w14:textId="77777777" w:rsidR="005634F7" w:rsidRPr="00E77AC7" w:rsidRDefault="005634F7" w:rsidP="003201F4">
            <w:pPr>
              <w:rPr>
                <w:color w:val="000000" w:themeColor="text1"/>
                <w:lang w:val="en"/>
              </w:rPr>
            </w:pPr>
          </w:p>
          <w:p w14:paraId="34BF0331" w14:textId="77777777" w:rsidR="005634F7" w:rsidRPr="00E77AC7" w:rsidRDefault="005634F7" w:rsidP="003201F4">
            <w:pPr>
              <w:rPr>
                <w:color w:val="000000" w:themeColor="text1"/>
                <w:lang w:val="en"/>
              </w:rPr>
            </w:pPr>
          </w:p>
          <w:p w14:paraId="5806E253" w14:textId="166CF352" w:rsidR="003201F4" w:rsidRPr="00E77AC7" w:rsidRDefault="003201F4" w:rsidP="003201F4">
            <w:pPr>
              <w:rPr>
                <w:color w:val="000000" w:themeColor="text1"/>
                <w:lang w:val="en"/>
              </w:rPr>
            </w:pPr>
          </w:p>
        </w:tc>
        <w:tc>
          <w:tcPr>
            <w:tcW w:w="7030" w:type="dxa"/>
          </w:tcPr>
          <w:p w14:paraId="096AAC6C" w14:textId="0206C02B" w:rsidR="003201F4" w:rsidRPr="00E77AC7" w:rsidRDefault="003201F4" w:rsidP="003201F4">
            <w:pPr>
              <w:rPr>
                <w:color w:val="000000" w:themeColor="text1"/>
              </w:rPr>
            </w:pPr>
            <w:r w:rsidRPr="00E77AC7">
              <w:rPr>
                <w:color w:val="000000" w:themeColor="text1"/>
                <w:lang w:val="en"/>
              </w:rPr>
              <w:t xml:space="preserve">The </w:t>
            </w:r>
            <w:proofErr w:type="spellStart"/>
            <w:r w:rsidRPr="00E77AC7">
              <w:rPr>
                <w:color w:val="000000" w:themeColor="text1"/>
                <w:lang w:val="en"/>
              </w:rPr>
              <w:t>EuCP</w:t>
            </w:r>
            <w:proofErr w:type="spellEnd"/>
            <w:r w:rsidRPr="00E77AC7">
              <w:rPr>
                <w:color w:val="000000" w:themeColor="text1"/>
                <w:lang w:val="en"/>
              </w:rPr>
              <w:t xml:space="preserve"> Guidelines for Certification require theoretical knowledge in all of the following areas:</w:t>
            </w:r>
          </w:p>
          <w:p w14:paraId="48C83B7A" w14:textId="77777777" w:rsidR="00DD3B41" w:rsidRPr="00E77AC7" w:rsidRDefault="00DD3B41" w:rsidP="00DD3B41">
            <w:pPr>
              <w:pStyle w:val="Default"/>
              <w:rPr>
                <w:color w:val="000000" w:themeColor="text1"/>
              </w:rPr>
            </w:pPr>
          </w:p>
          <w:p w14:paraId="449E8CE3" w14:textId="77777777"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principles of basic and clinical pharmacology (pharmacodynamics, pharmacokinetics; </w:t>
            </w:r>
          </w:p>
          <w:p w14:paraId="118FCAF1" w14:textId="37BA8E93"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cellular, biochemical and molecular bases of drug action (therapeutic and toxic); </w:t>
            </w:r>
          </w:p>
          <w:p w14:paraId="5469374C" w14:textId="488A9ECD"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drug interactions; </w:t>
            </w:r>
          </w:p>
          <w:p w14:paraId="637B3DD7" w14:textId="0E0E9BE3"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experimental design, biometry and biostatistics; </w:t>
            </w:r>
          </w:p>
          <w:p w14:paraId="0A005C24" w14:textId="29578910"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principles of organ pharmacology; </w:t>
            </w:r>
          </w:p>
          <w:p w14:paraId="4ADB8E4B" w14:textId="078A35C8"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R &amp; D processes; </w:t>
            </w:r>
          </w:p>
          <w:p w14:paraId="63EEBC72" w14:textId="20976B83"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ethical aspects of preclinical (including the 3R principle) and clinical research; </w:t>
            </w:r>
          </w:p>
          <w:p w14:paraId="58C03C27" w14:textId="7720C6EF"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specific aspects of pharmacology such as gender, age, ethnicity; </w:t>
            </w:r>
          </w:p>
          <w:p w14:paraId="61D07CBB" w14:textId="5BA2531C"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pharmacogenetics and -genomics; </w:t>
            </w:r>
          </w:p>
          <w:p w14:paraId="164E069A" w14:textId="723A8DD4"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procedures and rules that govern marketing authorization and market access; </w:t>
            </w:r>
          </w:p>
          <w:p w14:paraId="4A5FEE4D" w14:textId="02BCD7A6"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pharmacovigilance; </w:t>
            </w:r>
          </w:p>
          <w:p w14:paraId="5D45EE31" w14:textId="09F8DE99" w:rsidR="00DD3B41" w:rsidRPr="00E77AC7" w:rsidRDefault="00DD3B41" w:rsidP="00DD3B41">
            <w:pPr>
              <w:pStyle w:val="Default"/>
              <w:numPr>
                <w:ilvl w:val="0"/>
                <w:numId w:val="4"/>
              </w:numPr>
              <w:spacing w:after="61"/>
              <w:rPr>
                <w:color w:val="000000" w:themeColor="text1"/>
              </w:rPr>
            </w:pPr>
            <w:r w:rsidRPr="00E77AC7">
              <w:rPr>
                <w:color w:val="000000" w:themeColor="text1"/>
              </w:rPr>
              <w:t xml:space="preserve">pharmacoepidemiology; </w:t>
            </w:r>
          </w:p>
          <w:p w14:paraId="5ECFAF0E" w14:textId="70B43D87" w:rsidR="00DD3B41" w:rsidRPr="00E77AC7" w:rsidRDefault="00DD3B41" w:rsidP="00DD3B41">
            <w:pPr>
              <w:pStyle w:val="Default"/>
              <w:numPr>
                <w:ilvl w:val="0"/>
                <w:numId w:val="4"/>
              </w:numPr>
              <w:rPr>
                <w:color w:val="000000" w:themeColor="text1"/>
              </w:rPr>
            </w:pPr>
            <w:proofErr w:type="spellStart"/>
            <w:r w:rsidRPr="00E77AC7">
              <w:rPr>
                <w:color w:val="000000" w:themeColor="text1"/>
              </w:rPr>
              <w:t>pharmacoeconomics</w:t>
            </w:r>
            <w:proofErr w:type="spellEnd"/>
            <w:r w:rsidRPr="00E77AC7">
              <w:rPr>
                <w:color w:val="000000" w:themeColor="text1"/>
              </w:rPr>
              <w:t xml:space="preserve">. </w:t>
            </w:r>
          </w:p>
          <w:p w14:paraId="61D6811B" w14:textId="07A6437D" w:rsidR="003201F4" w:rsidRPr="00E77AC7" w:rsidRDefault="003201F4" w:rsidP="00DD3B41">
            <w:pPr>
              <w:ind w:left="360"/>
              <w:rPr>
                <w:i/>
                <w:iCs/>
                <w:color w:val="000000" w:themeColor="text1"/>
              </w:rPr>
            </w:pPr>
          </w:p>
        </w:tc>
      </w:tr>
      <w:tr w:rsidR="00E77AC7" w:rsidRPr="00E77AC7" w14:paraId="308EC43C" w14:textId="77777777" w:rsidTr="003201F4">
        <w:tc>
          <w:tcPr>
            <w:tcW w:w="1301" w:type="dxa"/>
          </w:tcPr>
          <w:p w14:paraId="6256504D" w14:textId="77777777" w:rsidR="003201F4" w:rsidRPr="00E77AC7" w:rsidRDefault="003201F4">
            <w:pPr>
              <w:rPr>
                <w:color w:val="000000" w:themeColor="text1"/>
              </w:rPr>
            </w:pPr>
          </w:p>
        </w:tc>
        <w:tc>
          <w:tcPr>
            <w:tcW w:w="679" w:type="dxa"/>
          </w:tcPr>
          <w:p w14:paraId="04DBAB8E" w14:textId="77777777" w:rsidR="003201F4" w:rsidRPr="00E77AC7" w:rsidRDefault="003201F4">
            <w:pPr>
              <w:rPr>
                <w:color w:val="000000" w:themeColor="text1"/>
              </w:rPr>
            </w:pPr>
          </w:p>
        </w:tc>
        <w:tc>
          <w:tcPr>
            <w:tcW w:w="7030" w:type="dxa"/>
          </w:tcPr>
          <w:p w14:paraId="23AA2413" w14:textId="24112F4C" w:rsidR="003201F4" w:rsidRPr="00E77AC7" w:rsidRDefault="003201F4">
            <w:pPr>
              <w:rPr>
                <w:i/>
                <w:color w:val="000000" w:themeColor="text1"/>
              </w:rPr>
            </w:pPr>
            <w:r w:rsidRPr="00E77AC7">
              <w:rPr>
                <w:i/>
                <w:color w:val="000000" w:themeColor="text1"/>
              </w:rPr>
              <w:t xml:space="preserve">Please </w:t>
            </w:r>
            <w:r w:rsidR="00542D09" w:rsidRPr="00E77AC7">
              <w:rPr>
                <w:i/>
                <w:color w:val="000000" w:themeColor="text1"/>
              </w:rPr>
              <w:t>describe</w:t>
            </w:r>
            <w:r w:rsidR="005634F7" w:rsidRPr="00E77AC7">
              <w:rPr>
                <w:i/>
                <w:color w:val="000000" w:themeColor="text1"/>
              </w:rPr>
              <w:t xml:space="preserve"> here how you fulfil these criteria. Indicate also if you are expert in other, more specialized topics of pharmacology.</w:t>
            </w:r>
          </w:p>
          <w:p w14:paraId="3AC157BC" w14:textId="77777777" w:rsidR="005634F7" w:rsidRPr="00E77AC7" w:rsidRDefault="005634F7">
            <w:pPr>
              <w:rPr>
                <w:color w:val="000000" w:themeColor="text1"/>
              </w:rPr>
            </w:pPr>
          </w:p>
          <w:p w14:paraId="56925CA5" w14:textId="77777777" w:rsidR="005634F7" w:rsidRPr="00E77AC7" w:rsidRDefault="005634F7">
            <w:pPr>
              <w:rPr>
                <w:color w:val="000000" w:themeColor="text1"/>
              </w:rPr>
            </w:pPr>
          </w:p>
          <w:p w14:paraId="3A4AC15C" w14:textId="77777777" w:rsidR="005634F7" w:rsidRPr="00E77AC7" w:rsidRDefault="005634F7">
            <w:pPr>
              <w:rPr>
                <w:color w:val="000000" w:themeColor="text1"/>
              </w:rPr>
            </w:pPr>
          </w:p>
          <w:p w14:paraId="4198A8F1" w14:textId="77777777" w:rsidR="005634F7" w:rsidRPr="00E77AC7" w:rsidRDefault="005634F7">
            <w:pPr>
              <w:rPr>
                <w:color w:val="000000" w:themeColor="text1"/>
              </w:rPr>
            </w:pPr>
          </w:p>
          <w:p w14:paraId="245373D0" w14:textId="30C2F0B2" w:rsidR="005634F7" w:rsidRPr="00E77AC7" w:rsidRDefault="005634F7">
            <w:pPr>
              <w:rPr>
                <w:color w:val="000000" w:themeColor="text1"/>
              </w:rPr>
            </w:pPr>
          </w:p>
        </w:tc>
      </w:tr>
      <w:tr w:rsidR="00E77AC7" w:rsidRPr="00E77AC7" w14:paraId="3E0E8B83" w14:textId="77777777" w:rsidTr="003201F4">
        <w:tc>
          <w:tcPr>
            <w:tcW w:w="1301" w:type="dxa"/>
          </w:tcPr>
          <w:p w14:paraId="700B0B2F" w14:textId="1C1301A5" w:rsidR="003201F4" w:rsidRPr="00E77AC7" w:rsidRDefault="005634F7">
            <w:pPr>
              <w:rPr>
                <w:color w:val="000000" w:themeColor="text1"/>
              </w:rPr>
            </w:pPr>
            <w:r w:rsidRPr="00E77AC7">
              <w:rPr>
                <w:color w:val="000000" w:themeColor="text1"/>
              </w:rPr>
              <w:lastRenderedPageBreak/>
              <w:t xml:space="preserve">B. </w:t>
            </w:r>
          </w:p>
        </w:tc>
        <w:tc>
          <w:tcPr>
            <w:tcW w:w="679" w:type="dxa"/>
          </w:tcPr>
          <w:p w14:paraId="14F442E4" w14:textId="77777777" w:rsidR="003201F4" w:rsidRPr="00E77AC7" w:rsidRDefault="003201F4">
            <w:pPr>
              <w:rPr>
                <w:color w:val="000000" w:themeColor="text1"/>
              </w:rPr>
            </w:pPr>
          </w:p>
        </w:tc>
        <w:tc>
          <w:tcPr>
            <w:tcW w:w="7030" w:type="dxa"/>
          </w:tcPr>
          <w:p w14:paraId="72B8FEA9" w14:textId="4D41A16D" w:rsidR="003201F4" w:rsidRPr="00E77AC7" w:rsidRDefault="005634F7">
            <w:pPr>
              <w:rPr>
                <w:color w:val="000000" w:themeColor="text1"/>
              </w:rPr>
            </w:pPr>
            <w:r w:rsidRPr="00E77AC7">
              <w:rPr>
                <w:color w:val="000000" w:themeColor="text1"/>
              </w:rPr>
              <w:t xml:space="preserve">Practical </w:t>
            </w:r>
            <w:r w:rsidR="003E72CC" w:rsidRPr="00E77AC7">
              <w:rPr>
                <w:color w:val="000000" w:themeColor="text1"/>
              </w:rPr>
              <w:t>knowledge and skills</w:t>
            </w:r>
          </w:p>
        </w:tc>
      </w:tr>
      <w:tr w:rsidR="00E77AC7" w:rsidRPr="00E77AC7" w14:paraId="3BCC475C" w14:textId="77777777" w:rsidTr="003201F4">
        <w:tc>
          <w:tcPr>
            <w:tcW w:w="1301" w:type="dxa"/>
          </w:tcPr>
          <w:p w14:paraId="4F0AECA4" w14:textId="77777777" w:rsidR="003201F4" w:rsidRPr="00E77AC7" w:rsidRDefault="003201F4">
            <w:pPr>
              <w:rPr>
                <w:color w:val="000000" w:themeColor="text1"/>
              </w:rPr>
            </w:pPr>
          </w:p>
        </w:tc>
        <w:tc>
          <w:tcPr>
            <w:tcW w:w="679" w:type="dxa"/>
          </w:tcPr>
          <w:p w14:paraId="54E11C8E" w14:textId="77777777" w:rsidR="005634F7" w:rsidRPr="00E77AC7" w:rsidRDefault="005634F7" w:rsidP="005634F7">
            <w:pPr>
              <w:rPr>
                <w:color w:val="000000" w:themeColor="text1"/>
              </w:rPr>
            </w:pPr>
          </w:p>
          <w:p w14:paraId="40BA6CF2" w14:textId="134E393E" w:rsidR="005634F7" w:rsidRPr="00E77AC7" w:rsidRDefault="005634F7" w:rsidP="005634F7">
            <w:pPr>
              <w:rPr>
                <w:color w:val="000000" w:themeColor="text1"/>
              </w:rPr>
            </w:pPr>
          </w:p>
          <w:p w14:paraId="3AF6B758" w14:textId="77777777" w:rsidR="00E91AE7" w:rsidRPr="00E77AC7" w:rsidRDefault="00E91AE7" w:rsidP="005634F7">
            <w:pPr>
              <w:rPr>
                <w:color w:val="000000" w:themeColor="text1"/>
              </w:rPr>
            </w:pPr>
          </w:p>
          <w:p w14:paraId="4BA132DC" w14:textId="77777777" w:rsidR="005634F7" w:rsidRPr="00E77AC7" w:rsidRDefault="005634F7" w:rsidP="005634F7">
            <w:pPr>
              <w:rPr>
                <w:color w:val="000000" w:themeColor="text1"/>
              </w:rPr>
            </w:pPr>
          </w:p>
          <w:p w14:paraId="73AF2C94" w14:textId="0228ED87" w:rsidR="005634F7" w:rsidRPr="00E77AC7" w:rsidRDefault="005634F7" w:rsidP="005634F7">
            <w:pPr>
              <w:jc w:val="center"/>
              <w:rPr>
                <w:color w:val="000000" w:themeColor="text1"/>
              </w:rPr>
            </w:pPr>
            <w:r w:rsidRPr="00E77AC7">
              <w:rPr>
                <w:color w:val="000000" w:themeColor="text1"/>
              </w:rPr>
              <w:t>□</w:t>
            </w:r>
          </w:p>
          <w:p w14:paraId="224E26F9" w14:textId="77777777" w:rsidR="005634F7" w:rsidRPr="00E77AC7" w:rsidRDefault="005634F7" w:rsidP="005634F7">
            <w:pPr>
              <w:jc w:val="center"/>
              <w:rPr>
                <w:color w:val="000000" w:themeColor="text1"/>
              </w:rPr>
            </w:pPr>
          </w:p>
          <w:p w14:paraId="0290D3A5" w14:textId="77777777" w:rsidR="005634F7" w:rsidRPr="00E77AC7" w:rsidRDefault="005634F7" w:rsidP="005634F7">
            <w:pPr>
              <w:jc w:val="center"/>
              <w:rPr>
                <w:color w:val="000000" w:themeColor="text1"/>
              </w:rPr>
            </w:pPr>
          </w:p>
          <w:p w14:paraId="6739ECD6" w14:textId="3B17291B" w:rsidR="005634F7" w:rsidRPr="00E77AC7" w:rsidRDefault="005634F7" w:rsidP="005634F7">
            <w:pPr>
              <w:jc w:val="center"/>
              <w:rPr>
                <w:color w:val="000000" w:themeColor="text1"/>
              </w:rPr>
            </w:pPr>
            <w:r w:rsidRPr="00E77AC7">
              <w:rPr>
                <w:color w:val="000000" w:themeColor="text1"/>
              </w:rPr>
              <w:t>□</w:t>
            </w:r>
          </w:p>
          <w:p w14:paraId="50A99AC9" w14:textId="77777777" w:rsidR="005634F7" w:rsidRPr="00E77AC7" w:rsidRDefault="005634F7" w:rsidP="005634F7">
            <w:pPr>
              <w:jc w:val="center"/>
              <w:rPr>
                <w:color w:val="000000" w:themeColor="text1"/>
              </w:rPr>
            </w:pPr>
          </w:p>
          <w:p w14:paraId="2332EE50" w14:textId="77777777" w:rsidR="00DD3B41" w:rsidRPr="00E77AC7" w:rsidRDefault="00DD3B41" w:rsidP="005634F7">
            <w:pPr>
              <w:jc w:val="center"/>
              <w:rPr>
                <w:color w:val="000000" w:themeColor="text1"/>
              </w:rPr>
            </w:pPr>
          </w:p>
          <w:p w14:paraId="6E509241" w14:textId="77777777" w:rsidR="00DD3B41" w:rsidRPr="00E77AC7" w:rsidRDefault="00DD3B41" w:rsidP="005634F7">
            <w:pPr>
              <w:jc w:val="center"/>
              <w:rPr>
                <w:color w:val="000000" w:themeColor="text1"/>
                <w:sz w:val="8"/>
                <w:szCs w:val="8"/>
              </w:rPr>
            </w:pPr>
          </w:p>
          <w:p w14:paraId="343FAF3A" w14:textId="73ED367F" w:rsidR="005634F7" w:rsidRPr="00E77AC7" w:rsidRDefault="005634F7" w:rsidP="005634F7">
            <w:pPr>
              <w:jc w:val="center"/>
              <w:rPr>
                <w:color w:val="000000" w:themeColor="text1"/>
                <w:lang w:val="en"/>
              </w:rPr>
            </w:pPr>
            <w:r w:rsidRPr="00E77AC7">
              <w:rPr>
                <w:color w:val="000000" w:themeColor="text1"/>
              </w:rPr>
              <w:t>□</w:t>
            </w:r>
          </w:p>
          <w:p w14:paraId="0A32039D" w14:textId="18C00EE4" w:rsidR="005634F7" w:rsidRPr="00E77AC7" w:rsidRDefault="005634F7" w:rsidP="005634F7">
            <w:pPr>
              <w:jc w:val="center"/>
              <w:rPr>
                <w:color w:val="000000" w:themeColor="text1"/>
                <w:lang w:val="en"/>
              </w:rPr>
            </w:pPr>
            <w:r w:rsidRPr="00E77AC7">
              <w:rPr>
                <w:color w:val="000000" w:themeColor="text1"/>
              </w:rPr>
              <w:t>□</w:t>
            </w:r>
          </w:p>
          <w:p w14:paraId="3BC152B6" w14:textId="77777777" w:rsidR="005634F7" w:rsidRPr="00E77AC7" w:rsidRDefault="005634F7" w:rsidP="005634F7">
            <w:pPr>
              <w:jc w:val="center"/>
              <w:rPr>
                <w:color w:val="000000" w:themeColor="text1"/>
                <w:lang w:val="en"/>
              </w:rPr>
            </w:pPr>
            <w:r w:rsidRPr="00E77AC7">
              <w:rPr>
                <w:color w:val="000000" w:themeColor="text1"/>
              </w:rPr>
              <w:t>□</w:t>
            </w:r>
          </w:p>
          <w:p w14:paraId="4D560181" w14:textId="2407CC03" w:rsidR="005634F7" w:rsidRPr="00E77AC7" w:rsidRDefault="005634F7" w:rsidP="005634F7">
            <w:pPr>
              <w:jc w:val="center"/>
              <w:rPr>
                <w:color w:val="000000" w:themeColor="text1"/>
              </w:rPr>
            </w:pPr>
          </w:p>
          <w:p w14:paraId="5A2A676E" w14:textId="77777777" w:rsidR="00DD3B41" w:rsidRPr="00E77AC7" w:rsidRDefault="00DD3B41" w:rsidP="005634F7">
            <w:pPr>
              <w:jc w:val="center"/>
              <w:rPr>
                <w:color w:val="000000" w:themeColor="text1"/>
                <w:sz w:val="12"/>
                <w:szCs w:val="12"/>
              </w:rPr>
            </w:pPr>
          </w:p>
          <w:p w14:paraId="028EDE32" w14:textId="15A3F0B5" w:rsidR="005634F7" w:rsidRPr="00E77AC7" w:rsidRDefault="005634F7" w:rsidP="005634F7">
            <w:pPr>
              <w:jc w:val="center"/>
              <w:rPr>
                <w:color w:val="000000" w:themeColor="text1"/>
                <w:lang w:val="en"/>
              </w:rPr>
            </w:pPr>
            <w:r w:rsidRPr="00E77AC7">
              <w:rPr>
                <w:color w:val="000000" w:themeColor="text1"/>
              </w:rPr>
              <w:t>□</w:t>
            </w:r>
          </w:p>
          <w:p w14:paraId="534C151F" w14:textId="77777777" w:rsidR="005634F7" w:rsidRPr="00E77AC7" w:rsidRDefault="005634F7" w:rsidP="005634F7">
            <w:pPr>
              <w:jc w:val="center"/>
              <w:rPr>
                <w:color w:val="000000" w:themeColor="text1"/>
                <w:sz w:val="32"/>
                <w:szCs w:val="32"/>
              </w:rPr>
            </w:pPr>
          </w:p>
          <w:p w14:paraId="3DEEE1FB" w14:textId="2D272F3D" w:rsidR="005634F7" w:rsidRPr="00E77AC7" w:rsidRDefault="005634F7" w:rsidP="005634F7">
            <w:pPr>
              <w:jc w:val="center"/>
              <w:rPr>
                <w:color w:val="000000" w:themeColor="text1"/>
                <w:lang w:val="en"/>
              </w:rPr>
            </w:pPr>
            <w:r w:rsidRPr="00E77AC7">
              <w:rPr>
                <w:color w:val="000000" w:themeColor="text1"/>
              </w:rPr>
              <w:t>□</w:t>
            </w:r>
          </w:p>
          <w:p w14:paraId="79CE9F30" w14:textId="453BA5DC" w:rsidR="003201F4" w:rsidRPr="00E77AC7" w:rsidRDefault="003201F4" w:rsidP="005634F7">
            <w:pPr>
              <w:jc w:val="center"/>
              <w:rPr>
                <w:color w:val="000000" w:themeColor="text1"/>
              </w:rPr>
            </w:pPr>
          </w:p>
          <w:p w14:paraId="733C11DB" w14:textId="77777777" w:rsidR="005634F7" w:rsidRPr="00E77AC7" w:rsidRDefault="005634F7" w:rsidP="005634F7">
            <w:pPr>
              <w:jc w:val="center"/>
              <w:rPr>
                <w:color w:val="000000" w:themeColor="text1"/>
              </w:rPr>
            </w:pPr>
          </w:p>
          <w:p w14:paraId="06BDF04C" w14:textId="77777777" w:rsidR="005634F7" w:rsidRPr="00E77AC7" w:rsidRDefault="005634F7" w:rsidP="005634F7">
            <w:pPr>
              <w:jc w:val="center"/>
              <w:rPr>
                <w:color w:val="000000" w:themeColor="text1"/>
              </w:rPr>
            </w:pPr>
            <w:r w:rsidRPr="00E77AC7">
              <w:rPr>
                <w:color w:val="000000" w:themeColor="text1"/>
              </w:rPr>
              <w:t>□</w:t>
            </w:r>
          </w:p>
          <w:p w14:paraId="2D5AE7A0" w14:textId="0D92B878" w:rsidR="005634F7" w:rsidRPr="00E77AC7" w:rsidRDefault="005634F7" w:rsidP="005634F7">
            <w:pPr>
              <w:jc w:val="center"/>
              <w:rPr>
                <w:color w:val="000000" w:themeColor="text1"/>
              </w:rPr>
            </w:pPr>
            <w:r w:rsidRPr="00E77AC7">
              <w:rPr>
                <w:color w:val="000000" w:themeColor="text1"/>
              </w:rPr>
              <w:t>□</w:t>
            </w:r>
          </w:p>
          <w:p w14:paraId="50BB9E26" w14:textId="48AEE761" w:rsidR="00DD3B41" w:rsidRPr="00E77AC7" w:rsidRDefault="00DD3B41" w:rsidP="005634F7">
            <w:pPr>
              <w:jc w:val="center"/>
              <w:rPr>
                <w:color w:val="000000" w:themeColor="text1"/>
              </w:rPr>
            </w:pPr>
          </w:p>
          <w:p w14:paraId="78EF4A54" w14:textId="0F036D68" w:rsidR="00DD3B41" w:rsidRPr="00E77AC7" w:rsidRDefault="00DD3B41" w:rsidP="005634F7">
            <w:pPr>
              <w:jc w:val="center"/>
              <w:rPr>
                <w:color w:val="000000" w:themeColor="text1"/>
              </w:rPr>
            </w:pPr>
          </w:p>
          <w:p w14:paraId="1188F00C" w14:textId="77777777" w:rsidR="00DD3B41" w:rsidRPr="00E77AC7" w:rsidRDefault="00DD3B41" w:rsidP="005634F7">
            <w:pPr>
              <w:jc w:val="center"/>
              <w:rPr>
                <w:color w:val="000000" w:themeColor="text1"/>
                <w:sz w:val="16"/>
                <w:szCs w:val="16"/>
              </w:rPr>
            </w:pPr>
          </w:p>
          <w:p w14:paraId="1374A737" w14:textId="77777777" w:rsidR="00DD3B41" w:rsidRPr="00E77AC7" w:rsidRDefault="00DD3B41" w:rsidP="00DD3B41">
            <w:pPr>
              <w:jc w:val="center"/>
              <w:rPr>
                <w:color w:val="000000" w:themeColor="text1"/>
              </w:rPr>
            </w:pPr>
            <w:r w:rsidRPr="00E77AC7">
              <w:rPr>
                <w:color w:val="000000" w:themeColor="text1"/>
              </w:rPr>
              <w:t>□</w:t>
            </w:r>
          </w:p>
          <w:p w14:paraId="7986181F" w14:textId="7D3FA465" w:rsidR="00DD3B41" w:rsidRPr="00E77AC7" w:rsidRDefault="00DD3B41" w:rsidP="00DD3B41">
            <w:pPr>
              <w:jc w:val="center"/>
              <w:rPr>
                <w:color w:val="000000" w:themeColor="text1"/>
                <w:lang w:val="en"/>
              </w:rPr>
            </w:pPr>
            <w:r w:rsidRPr="00E77AC7">
              <w:rPr>
                <w:color w:val="000000" w:themeColor="text1"/>
              </w:rPr>
              <w:t>□</w:t>
            </w:r>
          </w:p>
        </w:tc>
        <w:tc>
          <w:tcPr>
            <w:tcW w:w="7030" w:type="dxa"/>
          </w:tcPr>
          <w:p w14:paraId="4FB8E41C" w14:textId="50AEE755" w:rsidR="003201F4" w:rsidRPr="00E77AC7" w:rsidRDefault="005634F7" w:rsidP="005634F7">
            <w:pPr>
              <w:rPr>
                <w:color w:val="000000" w:themeColor="text1"/>
              </w:rPr>
            </w:pPr>
            <w:r w:rsidRPr="00E77AC7">
              <w:rPr>
                <w:color w:val="000000" w:themeColor="text1"/>
              </w:rPr>
              <w:t xml:space="preserve">A candidate for </w:t>
            </w:r>
            <w:proofErr w:type="spellStart"/>
            <w:r w:rsidRPr="00E77AC7">
              <w:rPr>
                <w:color w:val="000000" w:themeColor="text1"/>
              </w:rPr>
              <w:t>EuCP</w:t>
            </w:r>
            <w:proofErr w:type="spellEnd"/>
            <w:r w:rsidRPr="00E77AC7">
              <w:rPr>
                <w:color w:val="000000" w:themeColor="text1"/>
              </w:rPr>
              <w:t xml:space="preserve"> has to possess practical awareness (not necessarily experience) in </w:t>
            </w:r>
            <w:r w:rsidR="003E72CC" w:rsidRPr="00E77AC7">
              <w:rPr>
                <w:color w:val="000000" w:themeColor="text1"/>
              </w:rPr>
              <w:t>five</w:t>
            </w:r>
            <w:r w:rsidRPr="00E77AC7">
              <w:rPr>
                <w:color w:val="000000" w:themeColor="text1"/>
              </w:rPr>
              <w:t xml:space="preserve"> of the following topics and in-depth knowledge and experience of at least two of the following topics:</w:t>
            </w:r>
          </w:p>
          <w:p w14:paraId="6DAB82D4" w14:textId="77777777" w:rsidR="00DD3B41" w:rsidRPr="00E77AC7" w:rsidRDefault="00DD3B41" w:rsidP="00DD3B41">
            <w:pPr>
              <w:pStyle w:val="Default"/>
              <w:rPr>
                <w:color w:val="000000" w:themeColor="text1"/>
              </w:rPr>
            </w:pPr>
          </w:p>
          <w:p w14:paraId="67C6F36A" w14:textId="662C97C7" w:rsidR="00DD3B41" w:rsidRPr="00E77AC7" w:rsidRDefault="00DD3B41" w:rsidP="00DD3B41">
            <w:pPr>
              <w:pStyle w:val="Default"/>
              <w:numPr>
                <w:ilvl w:val="0"/>
                <w:numId w:val="5"/>
              </w:numPr>
              <w:spacing w:after="61"/>
              <w:rPr>
                <w:color w:val="000000" w:themeColor="text1"/>
              </w:rPr>
            </w:pPr>
            <w:r w:rsidRPr="00E77AC7">
              <w:rPr>
                <w:color w:val="000000" w:themeColor="text1"/>
              </w:rPr>
              <w:t xml:space="preserve">preclinical experiment design, biometrical and statistical methods, data retrieval and derivation and performance of in-vitro and ex-vivo studies; </w:t>
            </w:r>
          </w:p>
          <w:p w14:paraId="56751D6C" w14:textId="57C79C56" w:rsidR="00DD3B41" w:rsidRPr="00E77AC7" w:rsidRDefault="00DD3B41" w:rsidP="00DD3B41">
            <w:pPr>
              <w:pStyle w:val="Default"/>
              <w:numPr>
                <w:ilvl w:val="0"/>
                <w:numId w:val="5"/>
              </w:numPr>
              <w:spacing w:after="61"/>
              <w:rPr>
                <w:color w:val="000000" w:themeColor="text1"/>
              </w:rPr>
            </w:pPr>
            <w:r w:rsidRPr="00E77AC7">
              <w:rPr>
                <w:color w:val="000000" w:themeColor="text1"/>
              </w:rPr>
              <w:t xml:space="preserve">preclinical experiment design, biometrical and statistical methods, data retrieval and derivation and performance of in-vivo studies; </w:t>
            </w:r>
          </w:p>
          <w:p w14:paraId="65F691FF" w14:textId="1FC5706D" w:rsidR="00DD3B41" w:rsidRPr="00E77AC7" w:rsidRDefault="00DD3B41" w:rsidP="00DD3B41">
            <w:pPr>
              <w:pStyle w:val="Default"/>
              <w:numPr>
                <w:ilvl w:val="0"/>
                <w:numId w:val="5"/>
              </w:numPr>
              <w:spacing w:after="61"/>
              <w:rPr>
                <w:color w:val="000000" w:themeColor="text1"/>
              </w:rPr>
            </w:pPr>
            <w:r w:rsidRPr="00E77AC7">
              <w:rPr>
                <w:color w:val="000000" w:themeColor="text1"/>
              </w:rPr>
              <w:t xml:space="preserve">biochemical and molecular techniques and diagnostics; </w:t>
            </w:r>
          </w:p>
          <w:p w14:paraId="3F4BD4B4" w14:textId="7476CFA0" w:rsidR="00DD3B41" w:rsidRPr="00E77AC7" w:rsidRDefault="00DD3B41" w:rsidP="00DD3B41">
            <w:pPr>
              <w:pStyle w:val="Default"/>
              <w:numPr>
                <w:ilvl w:val="0"/>
                <w:numId w:val="5"/>
              </w:numPr>
              <w:spacing w:after="61"/>
              <w:rPr>
                <w:color w:val="000000" w:themeColor="text1"/>
              </w:rPr>
            </w:pPr>
            <w:r w:rsidRPr="00E77AC7">
              <w:rPr>
                <w:color w:val="000000" w:themeColor="text1"/>
              </w:rPr>
              <w:t xml:space="preserve">clinical trial design and management; </w:t>
            </w:r>
          </w:p>
          <w:p w14:paraId="5B2BDAE6" w14:textId="0D0818A7" w:rsidR="00DD3B41" w:rsidRPr="00E77AC7" w:rsidRDefault="00DD3B41" w:rsidP="00DD3B41">
            <w:pPr>
              <w:pStyle w:val="Default"/>
              <w:numPr>
                <w:ilvl w:val="0"/>
                <w:numId w:val="5"/>
              </w:numPr>
              <w:spacing w:after="61"/>
              <w:rPr>
                <w:color w:val="000000" w:themeColor="text1"/>
              </w:rPr>
            </w:pPr>
            <w:r w:rsidRPr="00E77AC7">
              <w:rPr>
                <w:color w:val="000000" w:themeColor="text1"/>
              </w:rPr>
              <w:t xml:space="preserve">biometrical and biostatistical methods used in clinical research; </w:t>
            </w:r>
          </w:p>
          <w:p w14:paraId="3C799DC5" w14:textId="0AA664F6" w:rsidR="00DD3B41" w:rsidRPr="00E77AC7" w:rsidRDefault="00DD3B41" w:rsidP="00DD3B41">
            <w:pPr>
              <w:pStyle w:val="Default"/>
              <w:numPr>
                <w:ilvl w:val="0"/>
                <w:numId w:val="5"/>
              </w:numPr>
              <w:spacing w:after="61"/>
              <w:rPr>
                <w:color w:val="000000" w:themeColor="text1"/>
              </w:rPr>
            </w:pPr>
            <w:r w:rsidRPr="00E77AC7">
              <w:rPr>
                <w:color w:val="000000" w:themeColor="text1"/>
              </w:rPr>
              <w:t xml:space="preserve">pharmacogenetics and -genomics, epigenetics and other -omics; </w:t>
            </w:r>
          </w:p>
          <w:p w14:paraId="20A65DD8" w14:textId="2C7BDDE0" w:rsidR="00DD3B41" w:rsidRPr="00E77AC7" w:rsidRDefault="00DD3B41" w:rsidP="00DD3B41">
            <w:pPr>
              <w:pStyle w:val="Default"/>
              <w:numPr>
                <w:ilvl w:val="0"/>
                <w:numId w:val="5"/>
              </w:numPr>
              <w:spacing w:after="61"/>
              <w:rPr>
                <w:color w:val="000000" w:themeColor="text1"/>
              </w:rPr>
            </w:pPr>
            <w:r w:rsidRPr="00E77AC7">
              <w:rPr>
                <w:color w:val="000000" w:themeColor="text1"/>
              </w:rPr>
              <w:t xml:space="preserve">determination of pharmacokinetic parameters and compound metabolism (drug </w:t>
            </w:r>
            <w:proofErr w:type="spellStart"/>
            <w:r w:rsidRPr="00E77AC7">
              <w:rPr>
                <w:color w:val="000000" w:themeColor="text1"/>
              </w:rPr>
              <w:t>concen-trations</w:t>
            </w:r>
            <w:proofErr w:type="spellEnd"/>
            <w:r w:rsidRPr="00E77AC7">
              <w:rPr>
                <w:color w:val="000000" w:themeColor="text1"/>
              </w:rPr>
              <w:t xml:space="preserve"> in biological fluids and tissues, and therapeutic drug monitoring); </w:t>
            </w:r>
          </w:p>
          <w:p w14:paraId="296AE1B1" w14:textId="26FBB02B" w:rsidR="00DD3B41" w:rsidRPr="00E77AC7" w:rsidRDefault="00DD3B41" w:rsidP="00DD3B41">
            <w:pPr>
              <w:pStyle w:val="Default"/>
              <w:numPr>
                <w:ilvl w:val="0"/>
                <w:numId w:val="5"/>
              </w:numPr>
              <w:spacing w:after="61"/>
              <w:rPr>
                <w:color w:val="000000" w:themeColor="text1"/>
              </w:rPr>
            </w:pPr>
            <w:r w:rsidRPr="00E77AC7">
              <w:rPr>
                <w:color w:val="000000" w:themeColor="text1"/>
              </w:rPr>
              <w:t>pharmacoepidemiology, pharmaco-</w:t>
            </w:r>
            <w:proofErr w:type="spellStart"/>
            <w:r w:rsidRPr="00E77AC7">
              <w:rPr>
                <w:color w:val="000000" w:themeColor="text1"/>
              </w:rPr>
              <w:t>utilisation</w:t>
            </w:r>
            <w:proofErr w:type="spellEnd"/>
            <w:r w:rsidRPr="00E77AC7">
              <w:rPr>
                <w:color w:val="000000" w:themeColor="text1"/>
              </w:rPr>
              <w:t xml:space="preserve"> and/or </w:t>
            </w:r>
          </w:p>
          <w:p w14:paraId="0460FBF3" w14:textId="20A23AA3" w:rsidR="00DD3B41" w:rsidRPr="00E77AC7" w:rsidRDefault="00DD3B41" w:rsidP="00DD3B41">
            <w:pPr>
              <w:pStyle w:val="Default"/>
              <w:numPr>
                <w:ilvl w:val="0"/>
                <w:numId w:val="5"/>
              </w:numPr>
              <w:spacing w:after="61"/>
              <w:rPr>
                <w:color w:val="000000" w:themeColor="text1"/>
              </w:rPr>
            </w:pPr>
            <w:r w:rsidRPr="00E77AC7">
              <w:rPr>
                <w:color w:val="000000" w:themeColor="text1"/>
              </w:rPr>
              <w:t xml:space="preserve">treatment optimization and individualization (through expertise in pharmacodynamics, pharmacokinetics, pharmacogenetics, therapeutic drug monitoring etc.); </w:t>
            </w:r>
          </w:p>
          <w:p w14:paraId="17AE590B" w14:textId="291ECDBA" w:rsidR="00DD3B41" w:rsidRPr="00E77AC7" w:rsidRDefault="00DD3B41" w:rsidP="00DD3B41">
            <w:pPr>
              <w:pStyle w:val="Default"/>
              <w:numPr>
                <w:ilvl w:val="0"/>
                <w:numId w:val="5"/>
              </w:numPr>
              <w:spacing w:after="61"/>
              <w:rPr>
                <w:color w:val="000000" w:themeColor="text1"/>
              </w:rPr>
            </w:pPr>
            <w:r w:rsidRPr="00E77AC7">
              <w:rPr>
                <w:color w:val="000000" w:themeColor="text1"/>
              </w:rPr>
              <w:t xml:space="preserve">teaching and education in pharmacology; </w:t>
            </w:r>
          </w:p>
          <w:p w14:paraId="7125376D" w14:textId="1DC722AD" w:rsidR="005634F7" w:rsidRPr="00E77AC7" w:rsidRDefault="00DD3B41" w:rsidP="00DD3B41">
            <w:pPr>
              <w:pStyle w:val="Default"/>
              <w:numPr>
                <w:ilvl w:val="0"/>
                <w:numId w:val="5"/>
              </w:numPr>
              <w:rPr>
                <w:color w:val="000000" w:themeColor="text1"/>
              </w:rPr>
            </w:pPr>
            <w:proofErr w:type="spellStart"/>
            <w:r w:rsidRPr="00E77AC7">
              <w:rPr>
                <w:color w:val="000000" w:themeColor="text1"/>
              </w:rPr>
              <w:t>pharmacoeconomics</w:t>
            </w:r>
            <w:proofErr w:type="spellEnd"/>
            <w:r w:rsidRPr="00E77AC7">
              <w:rPr>
                <w:color w:val="000000" w:themeColor="text1"/>
              </w:rPr>
              <w:t xml:space="preserve"> and/or regulatory affairs.</w:t>
            </w:r>
          </w:p>
        </w:tc>
      </w:tr>
      <w:tr w:rsidR="00E77AC7" w:rsidRPr="00E77AC7" w14:paraId="23F8E7F3" w14:textId="77777777" w:rsidTr="003201F4">
        <w:tc>
          <w:tcPr>
            <w:tcW w:w="1301" w:type="dxa"/>
          </w:tcPr>
          <w:p w14:paraId="26DA6A84" w14:textId="77777777" w:rsidR="003201F4" w:rsidRPr="00E77AC7" w:rsidRDefault="003201F4">
            <w:pPr>
              <w:rPr>
                <w:color w:val="000000" w:themeColor="text1"/>
              </w:rPr>
            </w:pPr>
          </w:p>
        </w:tc>
        <w:tc>
          <w:tcPr>
            <w:tcW w:w="679" w:type="dxa"/>
          </w:tcPr>
          <w:p w14:paraId="60207A52" w14:textId="77777777" w:rsidR="003201F4" w:rsidRPr="00E77AC7" w:rsidRDefault="003201F4">
            <w:pPr>
              <w:rPr>
                <w:color w:val="000000" w:themeColor="text1"/>
              </w:rPr>
            </w:pPr>
          </w:p>
        </w:tc>
        <w:tc>
          <w:tcPr>
            <w:tcW w:w="7030" w:type="dxa"/>
          </w:tcPr>
          <w:p w14:paraId="0EBBBF26" w14:textId="77777777" w:rsidR="003201F4" w:rsidRPr="00E77AC7" w:rsidRDefault="003E72CC">
            <w:pPr>
              <w:rPr>
                <w:i/>
                <w:color w:val="000000" w:themeColor="text1"/>
              </w:rPr>
            </w:pPr>
            <w:r w:rsidRPr="00E77AC7">
              <w:rPr>
                <w:i/>
                <w:color w:val="000000" w:themeColor="text1"/>
              </w:rPr>
              <w:t>Check the topics of those mentioned above in which you have practical awareness, and discuss topics on which you have in-depth knowledge:</w:t>
            </w:r>
          </w:p>
          <w:p w14:paraId="5ABD1D7D" w14:textId="77777777" w:rsidR="003E72CC" w:rsidRPr="00E77AC7" w:rsidRDefault="003E72CC">
            <w:pPr>
              <w:rPr>
                <w:color w:val="000000" w:themeColor="text1"/>
              </w:rPr>
            </w:pPr>
          </w:p>
          <w:p w14:paraId="29BCBEF2" w14:textId="29FA47BC" w:rsidR="003E72CC" w:rsidRPr="00E77AC7" w:rsidRDefault="003E72CC">
            <w:pPr>
              <w:rPr>
                <w:color w:val="000000" w:themeColor="text1"/>
              </w:rPr>
            </w:pPr>
          </w:p>
          <w:p w14:paraId="019ECE38" w14:textId="4459E26E" w:rsidR="003E72CC" w:rsidRPr="00E77AC7" w:rsidRDefault="003E72CC">
            <w:pPr>
              <w:rPr>
                <w:color w:val="000000" w:themeColor="text1"/>
              </w:rPr>
            </w:pPr>
          </w:p>
          <w:p w14:paraId="4750769F" w14:textId="77777777" w:rsidR="003E72CC" w:rsidRPr="00E77AC7" w:rsidRDefault="003E72CC">
            <w:pPr>
              <w:rPr>
                <w:color w:val="000000" w:themeColor="text1"/>
              </w:rPr>
            </w:pPr>
          </w:p>
          <w:p w14:paraId="20CD0E14" w14:textId="77777777" w:rsidR="003E72CC" w:rsidRPr="00E77AC7" w:rsidRDefault="003E72CC">
            <w:pPr>
              <w:rPr>
                <w:color w:val="000000" w:themeColor="text1"/>
              </w:rPr>
            </w:pPr>
          </w:p>
          <w:p w14:paraId="5DEEEC8B" w14:textId="63D0A7B6" w:rsidR="003E72CC" w:rsidRPr="00E77AC7" w:rsidRDefault="003E72CC">
            <w:pPr>
              <w:rPr>
                <w:color w:val="000000" w:themeColor="text1"/>
              </w:rPr>
            </w:pPr>
          </w:p>
          <w:p w14:paraId="56BED2BF" w14:textId="71A7DD39" w:rsidR="00BC4BC3" w:rsidRPr="00E77AC7" w:rsidRDefault="00BC4BC3">
            <w:pPr>
              <w:rPr>
                <w:color w:val="000000" w:themeColor="text1"/>
              </w:rPr>
            </w:pPr>
          </w:p>
          <w:p w14:paraId="4FDECCDE" w14:textId="77777777" w:rsidR="00BC4BC3" w:rsidRPr="00E77AC7" w:rsidRDefault="00BC4BC3">
            <w:pPr>
              <w:rPr>
                <w:color w:val="000000" w:themeColor="text1"/>
              </w:rPr>
            </w:pPr>
          </w:p>
          <w:p w14:paraId="30B7E300" w14:textId="77777777" w:rsidR="003E72CC" w:rsidRPr="00E77AC7" w:rsidRDefault="003E72CC">
            <w:pPr>
              <w:rPr>
                <w:color w:val="000000" w:themeColor="text1"/>
              </w:rPr>
            </w:pPr>
          </w:p>
          <w:p w14:paraId="33D5BE82" w14:textId="77777777" w:rsidR="003E72CC" w:rsidRPr="00E77AC7" w:rsidRDefault="003E72CC">
            <w:pPr>
              <w:rPr>
                <w:color w:val="000000" w:themeColor="text1"/>
              </w:rPr>
            </w:pPr>
          </w:p>
          <w:p w14:paraId="2435187B" w14:textId="198C3B90" w:rsidR="003E72CC" w:rsidRPr="00E77AC7" w:rsidRDefault="003E72CC">
            <w:pPr>
              <w:rPr>
                <w:color w:val="000000" w:themeColor="text1"/>
              </w:rPr>
            </w:pPr>
          </w:p>
        </w:tc>
      </w:tr>
      <w:tr w:rsidR="00E77AC7" w:rsidRPr="00E77AC7" w14:paraId="6A3D4AD3" w14:textId="77777777" w:rsidTr="003201F4">
        <w:tc>
          <w:tcPr>
            <w:tcW w:w="1301" w:type="dxa"/>
          </w:tcPr>
          <w:p w14:paraId="5AB01A7D" w14:textId="77777777" w:rsidR="00542D09" w:rsidRPr="00E77AC7" w:rsidRDefault="00542D09">
            <w:pPr>
              <w:rPr>
                <w:color w:val="000000" w:themeColor="text1"/>
              </w:rPr>
            </w:pPr>
          </w:p>
        </w:tc>
        <w:tc>
          <w:tcPr>
            <w:tcW w:w="679" w:type="dxa"/>
          </w:tcPr>
          <w:p w14:paraId="30F524EC" w14:textId="77777777" w:rsidR="00542D09" w:rsidRPr="00E77AC7" w:rsidRDefault="00542D09">
            <w:pPr>
              <w:rPr>
                <w:color w:val="000000" w:themeColor="text1"/>
              </w:rPr>
            </w:pPr>
          </w:p>
        </w:tc>
        <w:tc>
          <w:tcPr>
            <w:tcW w:w="7030" w:type="dxa"/>
          </w:tcPr>
          <w:p w14:paraId="3A988E42" w14:textId="62547A79" w:rsidR="00542D09" w:rsidRPr="00E77AC7" w:rsidRDefault="00542D09">
            <w:pPr>
              <w:rPr>
                <w:i/>
                <w:color w:val="000000" w:themeColor="text1"/>
              </w:rPr>
            </w:pPr>
            <w:r w:rsidRPr="00E77AC7">
              <w:rPr>
                <w:i/>
                <w:color w:val="000000" w:themeColor="text1"/>
              </w:rPr>
              <w:t>With reference to "</w:t>
            </w:r>
            <w:r w:rsidR="004E2B27" w:rsidRPr="00E77AC7">
              <w:rPr>
                <w:i/>
                <w:color w:val="000000" w:themeColor="text1"/>
              </w:rPr>
              <w:t xml:space="preserve"> </w:t>
            </w:r>
            <w:r w:rsidR="000771CD" w:rsidRPr="00E77AC7">
              <w:rPr>
                <w:color w:val="000000" w:themeColor="text1"/>
              </w:rPr>
              <w:t>B10</w:t>
            </w:r>
            <w:r w:rsidRPr="00E77AC7">
              <w:rPr>
                <w:i/>
                <w:color w:val="000000" w:themeColor="text1"/>
              </w:rPr>
              <w:t>. Teaching and education in pharmacology", describe your involvement in activities such as academic teaching, internal teaching (in an industrial setting), and in continuous education. Provide confirmation of such activities, such as for example a current teaching register if you teach at a university.</w:t>
            </w:r>
          </w:p>
          <w:p w14:paraId="66DB2472" w14:textId="77777777" w:rsidR="00542D09" w:rsidRPr="00E77AC7" w:rsidRDefault="00542D09">
            <w:pPr>
              <w:rPr>
                <w:color w:val="000000" w:themeColor="text1"/>
              </w:rPr>
            </w:pPr>
          </w:p>
          <w:p w14:paraId="4EBD3EA8" w14:textId="77777777" w:rsidR="00542D09" w:rsidRPr="00E77AC7" w:rsidRDefault="00542D09">
            <w:pPr>
              <w:rPr>
                <w:color w:val="000000" w:themeColor="text1"/>
              </w:rPr>
            </w:pPr>
          </w:p>
          <w:p w14:paraId="663B9D78" w14:textId="77777777" w:rsidR="00542D09" w:rsidRPr="00E77AC7" w:rsidRDefault="00542D09">
            <w:pPr>
              <w:rPr>
                <w:color w:val="000000" w:themeColor="text1"/>
              </w:rPr>
            </w:pPr>
          </w:p>
          <w:p w14:paraId="753B67C2" w14:textId="77777777" w:rsidR="00542D09" w:rsidRPr="00E77AC7" w:rsidRDefault="00542D09">
            <w:pPr>
              <w:rPr>
                <w:color w:val="000000" w:themeColor="text1"/>
              </w:rPr>
            </w:pPr>
          </w:p>
          <w:p w14:paraId="76E17881" w14:textId="77777777" w:rsidR="00542D09" w:rsidRPr="00E77AC7" w:rsidRDefault="00542D09">
            <w:pPr>
              <w:rPr>
                <w:color w:val="000000" w:themeColor="text1"/>
              </w:rPr>
            </w:pPr>
          </w:p>
          <w:p w14:paraId="17592A70" w14:textId="77777777" w:rsidR="00542D09" w:rsidRPr="00E77AC7" w:rsidRDefault="00542D09">
            <w:pPr>
              <w:rPr>
                <w:color w:val="000000" w:themeColor="text1"/>
              </w:rPr>
            </w:pPr>
          </w:p>
          <w:p w14:paraId="546600BB" w14:textId="31662F8D" w:rsidR="00542D09" w:rsidRPr="00E77AC7" w:rsidRDefault="00542D09">
            <w:pPr>
              <w:rPr>
                <w:color w:val="000000" w:themeColor="text1"/>
              </w:rPr>
            </w:pPr>
          </w:p>
          <w:p w14:paraId="383AF1F7" w14:textId="48615DFB" w:rsidR="00BC4BC3" w:rsidRPr="00E77AC7" w:rsidRDefault="00BC4BC3">
            <w:pPr>
              <w:rPr>
                <w:color w:val="000000" w:themeColor="text1"/>
              </w:rPr>
            </w:pPr>
          </w:p>
          <w:p w14:paraId="5A5F4A70" w14:textId="77777777" w:rsidR="00BC4BC3" w:rsidRPr="00E77AC7" w:rsidRDefault="00BC4BC3">
            <w:pPr>
              <w:rPr>
                <w:color w:val="000000" w:themeColor="text1"/>
              </w:rPr>
            </w:pPr>
          </w:p>
          <w:p w14:paraId="1D2215DF" w14:textId="77777777" w:rsidR="00542D09" w:rsidRPr="00E77AC7" w:rsidRDefault="00542D09">
            <w:pPr>
              <w:rPr>
                <w:color w:val="000000" w:themeColor="text1"/>
              </w:rPr>
            </w:pPr>
          </w:p>
          <w:p w14:paraId="08024B4D" w14:textId="77777777" w:rsidR="00542D09" w:rsidRPr="00E77AC7" w:rsidRDefault="00542D09">
            <w:pPr>
              <w:rPr>
                <w:color w:val="000000" w:themeColor="text1"/>
              </w:rPr>
            </w:pPr>
          </w:p>
          <w:p w14:paraId="479640B5" w14:textId="3FADC243" w:rsidR="00542D09" w:rsidRPr="00E77AC7" w:rsidRDefault="00542D09">
            <w:pPr>
              <w:rPr>
                <w:color w:val="000000" w:themeColor="text1"/>
              </w:rPr>
            </w:pPr>
            <w:r w:rsidRPr="00E77AC7">
              <w:rPr>
                <w:color w:val="000000" w:themeColor="text1"/>
              </w:rPr>
              <w:t xml:space="preserve"> </w:t>
            </w:r>
          </w:p>
        </w:tc>
      </w:tr>
      <w:tr w:rsidR="00E77AC7" w:rsidRPr="00E77AC7" w14:paraId="0F1E2BB7" w14:textId="77777777" w:rsidTr="003201F4">
        <w:tc>
          <w:tcPr>
            <w:tcW w:w="1301" w:type="dxa"/>
          </w:tcPr>
          <w:p w14:paraId="1EE710C6" w14:textId="59144A21" w:rsidR="003201F4" w:rsidRPr="00E77AC7" w:rsidRDefault="003E72CC">
            <w:pPr>
              <w:rPr>
                <w:color w:val="000000" w:themeColor="text1"/>
              </w:rPr>
            </w:pPr>
            <w:r w:rsidRPr="00E77AC7">
              <w:rPr>
                <w:color w:val="000000" w:themeColor="text1"/>
              </w:rPr>
              <w:lastRenderedPageBreak/>
              <w:t>C.</w:t>
            </w:r>
          </w:p>
        </w:tc>
        <w:tc>
          <w:tcPr>
            <w:tcW w:w="679" w:type="dxa"/>
          </w:tcPr>
          <w:p w14:paraId="2C6E6098" w14:textId="77777777" w:rsidR="003201F4" w:rsidRPr="00E77AC7" w:rsidRDefault="003201F4">
            <w:pPr>
              <w:rPr>
                <w:color w:val="000000" w:themeColor="text1"/>
              </w:rPr>
            </w:pPr>
          </w:p>
        </w:tc>
        <w:tc>
          <w:tcPr>
            <w:tcW w:w="7030" w:type="dxa"/>
          </w:tcPr>
          <w:p w14:paraId="217B37F3" w14:textId="6D2E63DD" w:rsidR="003201F4" w:rsidRPr="00E77AC7" w:rsidRDefault="003E72CC">
            <w:pPr>
              <w:rPr>
                <w:color w:val="000000" w:themeColor="text1"/>
              </w:rPr>
            </w:pPr>
            <w:r w:rsidRPr="00E77AC7">
              <w:rPr>
                <w:color w:val="000000" w:themeColor="text1"/>
              </w:rPr>
              <w:t>Other indications (optional)</w:t>
            </w:r>
          </w:p>
        </w:tc>
      </w:tr>
      <w:tr w:rsidR="003E72CC" w:rsidRPr="00E77AC7" w14:paraId="0623C33B" w14:textId="77777777" w:rsidTr="003201F4">
        <w:tc>
          <w:tcPr>
            <w:tcW w:w="1301" w:type="dxa"/>
          </w:tcPr>
          <w:p w14:paraId="21E66D89" w14:textId="77777777" w:rsidR="003E72CC" w:rsidRPr="00E77AC7" w:rsidRDefault="003E72CC">
            <w:pPr>
              <w:rPr>
                <w:color w:val="000000" w:themeColor="text1"/>
              </w:rPr>
            </w:pPr>
          </w:p>
        </w:tc>
        <w:tc>
          <w:tcPr>
            <w:tcW w:w="679" w:type="dxa"/>
          </w:tcPr>
          <w:p w14:paraId="2004EBA0" w14:textId="77777777" w:rsidR="003E72CC" w:rsidRPr="00E77AC7" w:rsidRDefault="003E72CC">
            <w:pPr>
              <w:rPr>
                <w:color w:val="000000" w:themeColor="text1"/>
              </w:rPr>
            </w:pPr>
          </w:p>
        </w:tc>
        <w:tc>
          <w:tcPr>
            <w:tcW w:w="7030" w:type="dxa"/>
          </w:tcPr>
          <w:p w14:paraId="2719A221" w14:textId="77777777" w:rsidR="003E72CC" w:rsidRPr="00E77AC7" w:rsidRDefault="003E72CC">
            <w:pPr>
              <w:rPr>
                <w:color w:val="000000" w:themeColor="text1"/>
              </w:rPr>
            </w:pPr>
          </w:p>
          <w:p w14:paraId="106BBF9E" w14:textId="77777777" w:rsidR="003E72CC" w:rsidRPr="00E77AC7" w:rsidRDefault="003E72CC">
            <w:pPr>
              <w:rPr>
                <w:color w:val="000000" w:themeColor="text1"/>
              </w:rPr>
            </w:pPr>
          </w:p>
          <w:p w14:paraId="4E75233A" w14:textId="77777777" w:rsidR="003E72CC" w:rsidRPr="00E77AC7" w:rsidRDefault="003E72CC">
            <w:pPr>
              <w:rPr>
                <w:color w:val="000000" w:themeColor="text1"/>
              </w:rPr>
            </w:pPr>
          </w:p>
          <w:p w14:paraId="59D7D094" w14:textId="77777777" w:rsidR="003E72CC" w:rsidRPr="00E77AC7" w:rsidRDefault="003E72CC">
            <w:pPr>
              <w:rPr>
                <w:color w:val="000000" w:themeColor="text1"/>
              </w:rPr>
            </w:pPr>
          </w:p>
          <w:p w14:paraId="39CA1CE5" w14:textId="77777777" w:rsidR="003E72CC" w:rsidRPr="00E77AC7" w:rsidRDefault="003E72CC">
            <w:pPr>
              <w:rPr>
                <w:color w:val="000000" w:themeColor="text1"/>
              </w:rPr>
            </w:pPr>
          </w:p>
          <w:p w14:paraId="73AFB971" w14:textId="77777777" w:rsidR="003E72CC" w:rsidRPr="00E77AC7" w:rsidRDefault="003E72CC">
            <w:pPr>
              <w:rPr>
                <w:color w:val="000000" w:themeColor="text1"/>
              </w:rPr>
            </w:pPr>
          </w:p>
          <w:p w14:paraId="7AF58646" w14:textId="77777777" w:rsidR="003E72CC" w:rsidRPr="00E77AC7" w:rsidRDefault="003E72CC">
            <w:pPr>
              <w:rPr>
                <w:color w:val="000000" w:themeColor="text1"/>
              </w:rPr>
            </w:pPr>
          </w:p>
          <w:p w14:paraId="38EF8C04" w14:textId="77777777" w:rsidR="003E72CC" w:rsidRPr="00E77AC7" w:rsidRDefault="003E72CC">
            <w:pPr>
              <w:rPr>
                <w:color w:val="000000" w:themeColor="text1"/>
              </w:rPr>
            </w:pPr>
          </w:p>
          <w:p w14:paraId="77D01E35" w14:textId="382D324D" w:rsidR="003E72CC" w:rsidRPr="00E77AC7" w:rsidRDefault="003E72CC">
            <w:pPr>
              <w:rPr>
                <w:color w:val="000000" w:themeColor="text1"/>
              </w:rPr>
            </w:pPr>
          </w:p>
        </w:tc>
      </w:tr>
    </w:tbl>
    <w:p w14:paraId="04C0FD6A" w14:textId="7AC684C0" w:rsidR="00741B62" w:rsidRPr="00E77AC7" w:rsidRDefault="00741B62">
      <w:pPr>
        <w:rPr>
          <w:color w:val="000000" w:themeColor="text1"/>
        </w:rPr>
      </w:pPr>
    </w:p>
    <w:p w14:paraId="2CDFB143" w14:textId="1CA02664" w:rsidR="00741B62" w:rsidRDefault="00741B62"/>
    <w:p w14:paraId="46ED9601" w14:textId="77777777" w:rsidR="00741B62" w:rsidRDefault="00741B62"/>
    <w:sectPr w:rsidR="00741B62" w:rsidSect="00C83C1B">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9952" w14:textId="77777777" w:rsidR="001A660A" w:rsidRDefault="001A660A" w:rsidP="00D91CD3">
      <w:r>
        <w:separator/>
      </w:r>
    </w:p>
  </w:endnote>
  <w:endnote w:type="continuationSeparator" w:id="0">
    <w:p w14:paraId="24864F06" w14:textId="77777777" w:rsidR="001A660A" w:rsidRDefault="001A660A" w:rsidP="00D9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84391398"/>
      <w:docPartObj>
        <w:docPartGallery w:val="Page Numbers (Bottom of Page)"/>
        <w:docPartUnique/>
      </w:docPartObj>
    </w:sdtPr>
    <w:sdtContent>
      <w:p w14:paraId="42EDB3C3" w14:textId="4BD8FCEE" w:rsidR="00D91CD3" w:rsidRDefault="00D91CD3" w:rsidP="00536C14">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32D3A2" w14:textId="77777777" w:rsidR="00D91CD3" w:rsidRDefault="00D91C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71941519"/>
      <w:docPartObj>
        <w:docPartGallery w:val="Page Numbers (Bottom of Page)"/>
        <w:docPartUnique/>
      </w:docPartObj>
    </w:sdtPr>
    <w:sdtContent>
      <w:p w14:paraId="59DA1BB4" w14:textId="418816EC" w:rsidR="00D91CD3" w:rsidRDefault="00D91CD3" w:rsidP="00536C14">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0771CD">
          <w:rPr>
            <w:rStyle w:val="Seitenzahl"/>
            <w:noProof/>
          </w:rPr>
          <w:t>5</w:t>
        </w:r>
        <w:r>
          <w:rPr>
            <w:rStyle w:val="Seitenzahl"/>
          </w:rPr>
          <w:fldChar w:fldCharType="end"/>
        </w:r>
      </w:p>
    </w:sdtContent>
  </w:sdt>
  <w:p w14:paraId="75730D82" w14:textId="77777777" w:rsidR="00D91CD3" w:rsidRDefault="00D91C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283A" w14:textId="77777777" w:rsidR="001A660A" w:rsidRDefault="001A660A" w:rsidP="00D91CD3">
      <w:r>
        <w:separator/>
      </w:r>
    </w:p>
  </w:footnote>
  <w:footnote w:type="continuationSeparator" w:id="0">
    <w:p w14:paraId="23D538ED" w14:textId="77777777" w:rsidR="001A660A" w:rsidRDefault="001A660A" w:rsidP="00D9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D02"/>
    <w:multiLevelType w:val="hybridMultilevel"/>
    <w:tmpl w:val="20C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B14E1"/>
    <w:multiLevelType w:val="hybridMultilevel"/>
    <w:tmpl w:val="5192D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0769F"/>
    <w:multiLevelType w:val="hybridMultilevel"/>
    <w:tmpl w:val="E18C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97B05"/>
    <w:multiLevelType w:val="hybridMultilevel"/>
    <w:tmpl w:val="9CC6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D3952"/>
    <w:multiLevelType w:val="hybridMultilevel"/>
    <w:tmpl w:val="66E8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305585">
    <w:abstractNumId w:val="0"/>
  </w:num>
  <w:num w:numId="2" w16cid:durableId="318584411">
    <w:abstractNumId w:val="1"/>
  </w:num>
  <w:num w:numId="3" w16cid:durableId="2084831247">
    <w:abstractNumId w:val="4"/>
  </w:num>
  <w:num w:numId="4" w16cid:durableId="27920195">
    <w:abstractNumId w:val="2"/>
  </w:num>
  <w:num w:numId="5" w16cid:durableId="200285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B7"/>
    <w:rsid w:val="000012DB"/>
    <w:rsid w:val="0000449B"/>
    <w:rsid w:val="00011752"/>
    <w:rsid w:val="00011AF7"/>
    <w:rsid w:val="00013181"/>
    <w:rsid w:val="0001726C"/>
    <w:rsid w:val="00020694"/>
    <w:rsid w:val="00022955"/>
    <w:rsid w:val="00026544"/>
    <w:rsid w:val="00033E6D"/>
    <w:rsid w:val="000348E0"/>
    <w:rsid w:val="00034ED2"/>
    <w:rsid w:val="000379DF"/>
    <w:rsid w:val="000445DC"/>
    <w:rsid w:val="000579F1"/>
    <w:rsid w:val="000771CD"/>
    <w:rsid w:val="000803CB"/>
    <w:rsid w:val="0008149F"/>
    <w:rsid w:val="00081652"/>
    <w:rsid w:val="00081B24"/>
    <w:rsid w:val="000939AC"/>
    <w:rsid w:val="0009777E"/>
    <w:rsid w:val="000B2474"/>
    <w:rsid w:val="000C4D56"/>
    <w:rsid w:val="000C5775"/>
    <w:rsid w:val="000D392D"/>
    <w:rsid w:val="000E7B74"/>
    <w:rsid w:val="000E7DB5"/>
    <w:rsid w:val="000F4AB2"/>
    <w:rsid w:val="000F6376"/>
    <w:rsid w:val="00111DD6"/>
    <w:rsid w:val="00113013"/>
    <w:rsid w:val="001157D6"/>
    <w:rsid w:val="001178C5"/>
    <w:rsid w:val="00121874"/>
    <w:rsid w:val="00141263"/>
    <w:rsid w:val="0017655F"/>
    <w:rsid w:val="00177155"/>
    <w:rsid w:val="00180A5B"/>
    <w:rsid w:val="001944C0"/>
    <w:rsid w:val="001A21C1"/>
    <w:rsid w:val="001A660A"/>
    <w:rsid w:val="001B05D8"/>
    <w:rsid w:val="001B775B"/>
    <w:rsid w:val="001D09FC"/>
    <w:rsid w:val="001D1233"/>
    <w:rsid w:val="001D4080"/>
    <w:rsid w:val="001E1E76"/>
    <w:rsid w:val="001E1FFB"/>
    <w:rsid w:val="001E34CE"/>
    <w:rsid w:val="001F6B76"/>
    <w:rsid w:val="00207EE5"/>
    <w:rsid w:val="00212D3A"/>
    <w:rsid w:val="002179B4"/>
    <w:rsid w:val="00235B83"/>
    <w:rsid w:val="00244634"/>
    <w:rsid w:val="00244BE2"/>
    <w:rsid w:val="002463D9"/>
    <w:rsid w:val="0026175E"/>
    <w:rsid w:val="002639E8"/>
    <w:rsid w:val="00264A80"/>
    <w:rsid w:val="00266643"/>
    <w:rsid w:val="00272962"/>
    <w:rsid w:val="00274646"/>
    <w:rsid w:val="00274ECB"/>
    <w:rsid w:val="002907B7"/>
    <w:rsid w:val="00292A08"/>
    <w:rsid w:val="002A04DB"/>
    <w:rsid w:val="002A7C0D"/>
    <w:rsid w:val="002C14E2"/>
    <w:rsid w:val="002C15DD"/>
    <w:rsid w:val="002C387E"/>
    <w:rsid w:val="002D1E87"/>
    <w:rsid w:val="002D4FCC"/>
    <w:rsid w:val="002D70D0"/>
    <w:rsid w:val="002E118E"/>
    <w:rsid w:val="002E41A7"/>
    <w:rsid w:val="002E70C1"/>
    <w:rsid w:val="003063D5"/>
    <w:rsid w:val="00307D18"/>
    <w:rsid w:val="00310CB4"/>
    <w:rsid w:val="003146F4"/>
    <w:rsid w:val="003179EB"/>
    <w:rsid w:val="003201F4"/>
    <w:rsid w:val="00331BA8"/>
    <w:rsid w:val="00334C98"/>
    <w:rsid w:val="00345170"/>
    <w:rsid w:val="00347274"/>
    <w:rsid w:val="003502C2"/>
    <w:rsid w:val="0035351D"/>
    <w:rsid w:val="00366DA7"/>
    <w:rsid w:val="00367830"/>
    <w:rsid w:val="00367B99"/>
    <w:rsid w:val="0037606C"/>
    <w:rsid w:val="00377810"/>
    <w:rsid w:val="00387C9A"/>
    <w:rsid w:val="003A29B1"/>
    <w:rsid w:val="003A3D24"/>
    <w:rsid w:val="003A4DD6"/>
    <w:rsid w:val="003B0F28"/>
    <w:rsid w:val="003B5916"/>
    <w:rsid w:val="003B64F1"/>
    <w:rsid w:val="003C4616"/>
    <w:rsid w:val="003D0134"/>
    <w:rsid w:val="003D02A9"/>
    <w:rsid w:val="003D205A"/>
    <w:rsid w:val="003D32C0"/>
    <w:rsid w:val="003D4D2C"/>
    <w:rsid w:val="003E22D9"/>
    <w:rsid w:val="003E319E"/>
    <w:rsid w:val="003E372D"/>
    <w:rsid w:val="003E52D0"/>
    <w:rsid w:val="003E72CC"/>
    <w:rsid w:val="003F02EC"/>
    <w:rsid w:val="003F4FE7"/>
    <w:rsid w:val="004025D9"/>
    <w:rsid w:val="00403E67"/>
    <w:rsid w:val="00422E3E"/>
    <w:rsid w:val="0042423D"/>
    <w:rsid w:val="00433989"/>
    <w:rsid w:val="0043618A"/>
    <w:rsid w:val="00447638"/>
    <w:rsid w:val="004541DD"/>
    <w:rsid w:val="00461328"/>
    <w:rsid w:val="00470538"/>
    <w:rsid w:val="00470D0F"/>
    <w:rsid w:val="0047182F"/>
    <w:rsid w:val="00472B01"/>
    <w:rsid w:val="00475274"/>
    <w:rsid w:val="0049163B"/>
    <w:rsid w:val="00495792"/>
    <w:rsid w:val="004A48C5"/>
    <w:rsid w:val="004A5ACF"/>
    <w:rsid w:val="004B1211"/>
    <w:rsid w:val="004B232F"/>
    <w:rsid w:val="004C22CB"/>
    <w:rsid w:val="004C245B"/>
    <w:rsid w:val="004C60CF"/>
    <w:rsid w:val="004D179E"/>
    <w:rsid w:val="004D5F62"/>
    <w:rsid w:val="004D7A8C"/>
    <w:rsid w:val="004E2B27"/>
    <w:rsid w:val="004E385F"/>
    <w:rsid w:val="004F0717"/>
    <w:rsid w:val="004F0EEF"/>
    <w:rsid w:val="004F653B"/>
    <w:rsid w:val="004F7094"/>
    <w:rsid w:val="005049F6"/>
    <w:rsid w:val="005068FD"/>
    <w:rsid w:val="0051177F"/>
    <w:rsid w:val="00514333"/>
    <w:rsid w:val="005237D2"/>
    <w:rsid w:val="005275A5"/>
    <w:rsid w:val="00542D09"/>
    <w:rsid w:val="00550EBF"/>
    <w:rsid w:val="00552E8E"/>
    <w:rsid w:val="005634F7"/>
    <w:rsid w:val="0057297E"/>
    <w:rsid w:val="00573DBA"/>
    <w:rsid w:val="00577C24"/>
    <w:rsid w:val="005B3D24"/>
    <w:rsid w:val="005B7379"/>
    <w:rsid w:val="005B7C1E"/>
    <w:rsid w:val="005C0888"/>
    <w:rsid w:val="005C0A0E"/>
    <w:rsid w:val="005C44A7"/>
    <w:rsid w:val="005C5A51"/>
    <w:rsid w:val="005C5F6A"/>
    <w:rsid w:val="005C7B9D"/>
    <w:rsid w:val="005D30A2"/>
    <w:rsid w:val="005E247B"/>
    <w:rsid w:val="005E6BF0"/>
    <w:rsid w:val="005F10D6"/>
    <w:rsid w:val="005F7158"/>
    <w:rsid w:val="006008AD"/>
    <w:rsid w:val="0060173A"/>
    <w:rsid w:val="0060534A"/>
    <w:rsid w:val="006203E3"/>
    <w:rsid w:val="00621B8A"/>
    <w:rsid w:val="00623749"/>
    <w:rsid w:val="0062439A"/>
    <w:rsid w:val="00627078"/>
    <w:rsid w:val="00632876"/>
    <w:rsid w:val="006351B8"/>
    <w:rsid w:val="006359B4"/>
    <w:rsid w:val="00643338"/>
    <w:rsid w:val="00651ED0"/>
    <w:rsid w:val="00655A36"/>
    <w:rsid w:val="006767C7"/>
    <w:rsid w:val="00682C2C"/>
    <w:rsid w:val="00686072"/>
    <w:rsid w:val="00686304"/>
    <w:rsid w:val="006A272B"/>
    <w:rsid w:val="006B20AF"/>
    <w:rsid w:val="006B49B0"/>
    <w:rsid w:val="006C7FA6"/>
    <w:rsid w:val="006D3B94"/>
    <w:rsid w:val="006D7803"/>
    <w:rsid w:val="006E3466"/>
    <w:rsid w:val="006E574F"/>
    <w:rsid w:val="006F1824"/>
    <w:rsid w:val="006F1EE3"/>
    <w:rsid w:val="006F5739"/>
    <w:rsid w:val="00705FD0"/>
    <w:rsid w:val="007132CF"/>
    <w:rsid w:val="0071434F"/>
    <w:rsid w:val="0073098E"/>
    <w:rsid w:val="00740C86"/>
    <w:rsid w:val="007417A9"/>
    <w:rsid w:val="00741B62"/>
    <w:rsid w:val="00750EF1"/>
    <w:rsid w:val="00751C71"/>
    <w:rsid w:val="007531C7"/>
    <w:rsid w:val="007649D8"/>
    <w:rsid w:val="00765D26"/>
    <w:rsid w:val="00785182"/>
    <w:rsid w:val="00792240"/>
    <w:rsid w:val="007948CF"/>
    <w:rsid w:val="00796918"/>
    <w:rsid w:val="007A0613"/>
    <w:rsid w:val="007A10EB"/>
    <w:rsid w:val="007A3D34"/>
    <w:rsid w:val="007C1D83"/>
    <w:rsid w:val="007C4CC8"/>
    <w:rsid w:val="007C6345"/>
    <w:rsid w:val="007D708F"/>
    <w:rsid w:val="007D7BD0"/>
    <w:rsid w:val="007F045D"/>
    <w:rsid w:val="007F4777"/>
    <w:rsid w:val="007F5983"/>
    <w:rsid w:val="007F66E9"/>
    <w:rsid w:val="007F6979"/>
    <w:rsid w:val="007F6A1D"/>
    <w:rsid w:val="007F736B"/>
    <w:rsid w:val="008138F3"/>
    <w:rsid w:val="00816373"/>
    <w:rsid w:val="00816D54"/>
    <w:rsid w:val="00817E18"/>
    <w:rsid w:val="008214E6"/>
    <w:rsid w:val="008239B6"/>
    <w:rsid w:val="008426B5"/>
    <w:rsid w:val="00843572"/>
    <w:rsid w:val="0084442F"/>
    <w:rsid w:val="00850D68"/>
    <w:rsid w:val="00851D34"/>
    <w:rsid w:val="00865F54"/>
    <w:rsid w:val="00871085"/>
    <w:rsid w:val="0087473F"/>
    <w:rsid w:val="00884BEA"/>
    <w:rsid w:val="00886CA7"/>
    <w:rsid w:val="008872E4"/>
    <w:rsid w:val="00891F6E"/>
    <w:rsid w:val="008A08D3"/>
    <w:rsid w:val="008A43A6"/>
    <w:rsid w:val="008A6A1C"/>
    <w:rsid w:val="008D29C1"/>
    <w:rsid w:val="008D54D3"/>
    <w:rsid w:val="008D57A1"/>
    <w:rsid w:val="008E389F"/>
    <w:rsid w:val="008E4E99"/>
    <w:rsid w:val="008E76DE"/>
    <w:rsid w:val="008F1750"/>
    <w:rsid w:val="008F3389"/>
    <w:rsid w:val="008F3F54"/>
    <w:rsid w:val="008F68F6"/>
    <w:rsid w:val="00902C79"/>
    <w:rsid w:val="00906ABF"/>
    <w:rsid w:val="009142B4"/>
    <w:rsid w:val="00921018"/>
    <w:rsid w:val="00922524"/>
    <w:rsid w:val="0092557D"/>
    <w:rsid w:val="00937099"/>
    <w:rsid w:val="009503DB"/>
    <w:rsid w:val="00951542"/>
    <w:rsid w:val="00953BAE"/>
    <w:rsid w:val="009543A0"/>
    <w:rsid w:val="00955D7D"/>
    <w:rsid w:val="009644FC"/>
    <w:rsid w:val="00964E54"/>
    <w:rsid w:val="00971386"/>
    <w:rsid w:val="0098012B"/>
    <w:rsid w:val="00995986"/>
    <w:rsid w:val="009971D9"/>
    <w:rsid w:val="00997277"/>
    <w:rsid w:val="009A0EB8"/>
    <w:rsid w:val="009A4C4E"/>
    <w:rsid w:val="009A7D1A"/>
    <w:rsid w:val="009B0914"/>
    <w:rsid w:val="009B3943"/>
    <w:rsid w:val="009B4344"/>
    <w:rsid w:val="009C5ECF"/>
    <w:rsid w:val="009D2F47"/>
    <w:rsid w:val="009D3CD5"/>
    <w:rsid w:val="009D5342"/>
    <w:rsid w:val="009E2ABD"/>
    <w:rsid w:val="009F465B"/>
    <w:rsid w:val="009F7ED6"/>
    <w:rsid w:val="00A075C4"/>
    <w:rsid w:val="00A07BA8"/>
    <w:rsid w:val="00A120F9"/>
    <w:rsid w:val="00A12271"/>
    <w:rsid w:val="00A13889"/>
    <w:rsid w:val="00A15308"/>
    <w:rsid w:val="00A36D3C"/>
    <w:rsid w:val="00A417D5"/>
    <w:rsid w:val="00A46039"/>
    <w:rsid w:val="00A47C74"/>
    <w:rsid w:val="00A5524F"/>
    <w:rsid w:val="00A61A39"/>
    <w:rsid w:val="00A62DD4"/>
    <w:rsid w:val="00A63719"/>
    <w:rsid w:val="00A77018"/>
    <w:rsid w:val="00A8113A"/>
    <w:rsid w:val="00AB2886"/>
    <w:rsid w:val="00AB2B5A"/>
    <w:rsid w:val="00AC0D6E"/>
    <w:rsid w:val="00AC1B59"/>
    <w:rsid w:val="00AC280E"/>
    <w:rsid w:val="00AD0AEB"/>
    <w:rsid w:val="00AD1ED8"/>
    <w:rsid w:val="00AD2BC2"/>
    <w:rsid w:val="00AD5BF0"/>
    <w:rsid w:val="00AD6FF3"/>
    <w:rsid w:val="00AE64BC"/>
    <w:rsid w:val="00AF12E8"/>
    <w:rsid w:val="00AF2D3C"/>
    <w:rsid w:val="00B04757"/>
    <w:rsid w:val="00B0492C"/>
    <w:rsid w:val="00B05B4B"/>
    <w:rsid w:val="00B10514"/>
    <w:rsid w:val="00B12602"/>
    <w:rsid w:val="00B16BF9"/>
    <w:rsid w:val="00B3608D"/>
    <w:rsid w:val="00B40511"/>
    <w:rsid w:val="00B436D9"/>
    <w:rsid w:val="00B51525"/>
    <w:rsid w:val="00B52B4A"/>
    <w:rsid w:val="00B57313"/>
    <w:rsid w:val="00B6003B"/>
    <w:rsid w:val="00B6246D"/>
    <w:rsid w:val="00B625EC"/>
    <w:rsid w:val="00B647B7"/>
    <w:rsid w:val="00B72338"/>
    <w:rsid w:val="00B739E2"/>
    <w:rsid w:val="00B74360"/>
    <w:rsid w:val="00B75EEE"/>
    <w:rsid w:val="00B83ACA"/>
    <w:rsid w:val="00B8758A"/>
    <w:rsid w:val="00B903C0"/>
    <w:rsid w:val="00B91597"/>
    <w:rsid w:val="00B93997"/>
    <w:rsid w:val="00B93D0D"/>
    <w:rsid w:val="00BA2FB8"/>
    <w:rsid w:val="00BA5975"/>
    <w:rsid w:val="00BB13B9"/>
    <w:rsid w:val="00BB1E7E"/>
    <w:rsid w:val="00BB2261"/>
    <w:rsid w:val="00BB29DA"/>
    <w:rsid w:val="00BC14C6"/>
    <w:rsid w:val="00BC4BC3"/>
    <w:rsid w:val="00BD34A1"/>
    <w:rsid w:val="00BD591F"/>
    <w:rsid w:val="00BD679B"/>
    <w:rsid w:val="00BE1E40"/>
    <w:rsid w:val="00BE6EB9"/>
    <w:rsid w:val="00BF4655"/>
    <w:rsid w:val="00BF7D5A"/>
    <w:rsid w:val="00C003EC"/>
    <w:rsid w:val="00C0059C"/>
    <w:rsid w:val="00C0281D"/>
    <w:rsid w:val="00C0300A"/>
    <w:rsid w:val="00C03821"/>
    <w:rsid w:val="00C108E8"/>
    <w:rsid w:val="00C121B7"/>
    <w:rsid w:val="00C14B6D"/>
    <w:rsid w:val="00C269AF"/>
    <w:rsid w:val="00C277A7"/>
    <w:rsid w:val="00C40FAC"/>
    <w:rsid w:val="00C5212C"/>
    <w:rsid w:val="00C531A1"/>
    <w:rsid w:val="00C54AA8"/>
    <w:rsid w:val="00C568D0"/>
    <w:rsid w:val="00C62878"/>
    <w:rsid w:val="00C73955"/>
    <w:rsid w:val="00C83C1B"/>
    <w:rsid w:val="00C905F1"/>
    <w:rsid w:val="00C90AE4"/>
    <w:rsid w:val="00CA4571"/>
    <w:rsid w:val="00CA6A92"/>
    <w:rsid w:val="00CB499B"/>
    <w:rsid w:val="00CC1F53"/>
    <w:rsid w:val="00CC6961"/>
    <w:rsid w:val="00CD3934"/>
    <w:rsid w:val="00CE0876"/>
    <w:rsid w:val="00CE5044"/>
    <w:rsid w:val="00CE6083"/>
    <w:rsid w:val="00CF0811"/>
    <w:rsid w:val="00CF39ED"/>
    <w:rsid w:val="00D01C98"/>
    <w:rsid w:val="00D05C95"/>
    <w:rsid w:val="00D1270D"/>
    <w:rsid w:val="00D13440"/>
    <w:rsid w:val="00D16C67"/>
    <w:rsid w:val="00D24C44"/>
    <w:rsid w:val="00D40E1A"/>
    <w:rsid w:val="00D475C8"/>
    <w:rsid w:val="00D51146"/>
    <w:rsid w:val="00D513DA"/>
    <w:rsid w:val="00D52FB7"/>
    <w:rsid w:val="00D5578C"/>
    <w:rsid w:val="00D56A0A"/>
    <w:rsid w:val="00D6092F"/>
    <w:rsid w:val="00D64054"/>
    <w:rsid w:val="00D65F70"/>
    <w:rsid w:val="00D7446B"/>
    <w:rsid w:val="00D82150"/>
    <w:rsid w:val="00D87215"/>
    <w:rsid w:val="00D91873"/>
    <w:rsid w:val="00D91CD3"/>
    <w:rsid w:val="00DA7012"/>
    <w:rsid w:val="00DA7CF2"/>
    <w:rsid w:val="00DB1843"/>
    <w:rsid w:val="00DB27CE"/>
    <w:rsid w:val="00DB47D6"/>
    <w:rsid w:val="00DB74A5"/>
    <w:rsid w:val="00DC3D70"/>
    <w:rsid w:val="00DD1DBF"/>
    <w:rsid w:val="00DD3B41"/>
    <w:rsid w:val="00E0227E"/>
    <w:rsid w:val="00E05E85"/>
    <w:rsid w:val="00E071BF"/>
    <w:rsid w:val="00E10E6A"/>
    <w:rsid w:val="00E142A7"/>
    <w:rsid w:val="00E222DF"/>
    <w:rsid w:val="00E22F0C"/>
    <w:rsid w:val="00E23768"/>
    <w:rsid w:val="00E314AF"/>
    <w:rsid w:val="00E317FA"/>
    <w:rsid w:val="00E36F6D"/>
    <w:rsid w:val="00E42A6E"/>
    <w:rsid w:val="00E462DE"/>
    <w:rsid w:val="00E47746"/>
    <w:rsid w:val="00E50A23"/>
    <w:rsid w:val="00E5351A"/>
    <w:rsid w:val="00E54058"/>
    <w:rsid w:val="00E6500B"/>
    <w:rsid w:val="00E67693"/>
    <w:rsid w:val="00E71B83"/>
    <w:rsid w:val="00E77AC7"/>
    <w:rsid w:val="00E855C5"/>
    <w:rsid w:val="00E91AE7"/>
    <w:rsid w:val="00E935C3"/>
    <w:rsid w:val="00E96954"/>
    <w:rsid w:val="00EA3375"/>
    <w:rsid w:val="00EA5D63"/>
    <w:rsid w:val="00EB2185"/>
    <w:rsid w:val="00EB3033"/>
    <w:rsid w:val="00EC1286"/>
    <w:rsid w:val="00EC60B5"/>
    <w:rsid w:val="00ED1667"/>
    <w:rsid w:val="00EE3ECC"/>
    <w:rsid w:val="00EE3FA1"/>
    <w:rsid w:val="00EE466F"/>
    <w:rsid w:val="00EE4678"/>
    <w:rsid w:val="00EE6E41"/>
    <w:rsid w:val="00EF425C"/>
    <w:rsid w:val="00EF680E"/>
    <w:rsid w:val="00F04089"/>
    <w:rsid w:val="00F327CC"/>
    <w:rsid w:val="00F76D4A"/>
    <w:rsid w:val="00F775FC"/>
    <w:rsid w:val="00F83A5A"/>
    <w:rsid w:val="00F916CD"/>
    <w:rsid w:val="00F924D1"/>
    <w:rsid w:val="00F93C44"/>
    <w:rsid w:val="00F9472F"/>
    <w:rsid w:val="00F951D5"/>
    <w:rsid w:val="00F9751D"/>
    <w:rsid w:val="00FA3BCA"/>
    <w:rsid w:val="00FA5A21"/>
    <w:rsid w:val="00FA6D83"/>
    <w:rsid w:val="00FB13B7"/>
    <w:rsid w:val="00FB16A4"/>
    <w:rsid w:val="00FC0A97"/>
    <w:rsid w:val="00FC1135"/>
    <w:rsid w:val="00FC140D"/>
    <w:rsid w:val="00FC1621"/>
    <w:rsid w:val="00FD3531"/>
    <w:rsid w:val="00FD6481"/>
    <w:rsid w:val="00FD70D6"/>
    <w:rsid w:val="00FD7A37"/>
    <w:rsid w:val="00FF6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A300"/>
  <w15:chartTrackingRefBased/>
  <w15:docId w15:val="{6E8641A7-8657-0146-8C27-69A9A7D8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91C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91CD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E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E52D0"/>
    <w:pPr>
      <w:ind w:left="720"/>
      <w:contextualSpacing/>
    </w:pPr>
  </w:style>
  <w:style w:type="paragraph" w:styleId="Fuzeile">
    <w:name w:val="footer"/>
    <w:basedOn w:val="Standard"/>
    <w:link w:val="FuzeileZchn"/>
    <w:uiPriority w:val="99"/>
    <w:unhideWhenUsed/>
    <w:rsid w:val="00D91CD3"/>
    <w:pPr>
      <w:tabs>
        <w:tab w:val="center" w:pos="4680"/>
        <w:tab w:val="right" w:pos="9360"/>
      </w:tabs>
    </w:pPr>
  </w:style>
  <w:style w:type="character" w:customStyle="1" w:styleId="FuzeileZchn">
    <w:name w:val="Fußzeile Zchn"/>
    <w:basedOn w:val="Absatz-Standardschriftart"/>
    <w:link w:val="Fuzeile"/>
    <w:uiPriority w:val="99"/>
    <w:rsid w:val="00D91CD3"/>
  </w:style>
  <w:style w:type="character" w:styleId="Seitenzahl">
    <w:name w:val="page number"/>
    <w:basedOn w:val="Absatz-Standardschriftart"/>
    <w:uiPriority w:val="99"/>
    <w:semiHidden/>
    <w:unhideWhenUsed/>
    <w:rsid w:val="00D91CD3"/>
  </w:style>
  <w:style w:type="character" w:customStyle="1" w:styleId="berschrift2Zchn">
    <w:name w:val="Überschrift 2 Zchn"/>
    <w:basedOn w:val="Absatz-Standardschriftart"/>
    <w:link w:val="berschrift2"/>
    <w:uiPriority w:val="9"/>
    <w:rsid w:val="00D91CD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91CD3"/>
    <w:rPr>
      <w:rFonts w:asciiTheme="majorHAnsi" w:eastAsiaTheme="majorEastAsia" w:hAnsiTheme="majorHAnsi" w:cstheme="majorBidi"/>
      <w:color w:val="1F3763" w:themeColor="accent1" w:themeShade="7F"/>
    </w:rPr>
  </w:style>
  <w:style w:type="paragraph" w:customStyle="1" w:styleId="Default">
    <w:name w:val="Default"/>
    <w:rsid w:val="00DD3B41"/>
    <w:pPr>
      <w:autoSpaceDE w:val="0"/>
      <w:autoSpaceDN w:val="0"/>
      <w:adjustRightInd w:val="0"/>
    </w:pPr>
    <w:rPr>
      <w:rFonts w:ascii="Calibri" w:hAnsi="Calibri" w:cs="Calibri"/>
      <w:color w:val="000000"/>
    </w:rPr>
  </w:style>
  <w:style w:type="paragraph" w:styleId="berarbeitung">
    <w:name w:val="Revision"/>
    <w:hidden/>
    <w:uiPriority w:val="99"/>
    <w:semiHidden/>
    <w:rsid w:val="00177155"/>
  </w:style>
  <w:style w:type="character" w:styleId="Hyperlink">
    <w:name w:val="Hyperlink"/>
    <w:basedOn w:val="Absatz-Standardschriftart"/>
    <w:uiPriority w:val="99"/>
    <w:unhideWhenUsed/>
    <w:rsid w:val="003F4FE7"/>
    <w:rPr>
      <w:color w:val="0563C1" w:themeColor="hyperlink"/>
      <w:u w:val="single"/>
    </w:rPr>
  </w:style>
  <w:style w:type="character" w:styleId="NichtaufgelsteErwhnung">
    <w:name w:val="Unresolved Mention"/>
    <w:basedOn w:val="Absatz-Standardschriftart"/>
    <w:uiPriority w:val="99"/>
    <w:semiHidden/>
    <w:unhideWhenUsed/>
    <w:rsid w:val="003F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7493">
      <w:bodyDiv w:val="1"/>
      <w:marLeft w:val="0"/>
      <w:marRight w:val="0"/>
      <w:marTop w:val="0"/>
      <w:marBottom w:val="0"/>
      <w:divBdr>
        <w:top w:val="none" w:sz="0" w:space="0" w:color="auto"/>
        <w:left w:val="none" w:sz="0" w:space="0" w:color="auto"/>
        <w:bottom w:val="none" w:sz="0" w:space="0" w:color="auto"/>
        <w:right w:val="none" w:sz="0" w:space="0" w:color="auto"/>
      </w:divBdr>
    </w:div>
    <w:div w:id="921139622">
      <w:bodyDiv w:val="1"/>
      <w:marLeft w:val="0"/>
      <w:marRight w:val="0"/>
      <w:marTop w:val="0"/>
      <w:marBottom w:val="0"/>
      <w:divBdr>
        <w:top w:val="none" w:sz="0" w:space="0" w:color="auto"/>
        <w:left w:val="none" w:sz="0" w:space="0" w:color="auto"/>
        <w:bottom w:val="none" w:sz="0" w:space="0" w:color="auto"/>
        <w:right w:val="none" w:sz="0" w:space="0" w:color="auto"/>
      </w:divBdr>
    </w:div>
    <w:div w:id="1189371331">
      <w:bodyDiv w:val="1"/>
      <w:marLeft w:val="0"/>
      <w:marRight w:val="0"/>
      <w:marTop w:val="0"/>
      <w:marBottom w:val="0"/>
      <w:divBdr>
        <w:top w:val="none" w:sz="0" w:space="0" w:color="auto"/>
        <w:left w:val="none" w:sz="0" w:space="0" w:color="auto"/>
        <w:bottom w:val="none" w:sz="0" w:space="0" w:color="auto"/>
        <w:right w:val="none" w:sz="0" w:space="0" w:color="auto"/>
      </w:divBdr>
      <w:divsChild>
        <w:div w:id="1890651832">
          <w:marLeft w:val="0"/>
          <w:marRight w:val="0"/>
          <w:marTop w:val="0"/>
          <w:marBottom w:val="0"/>
          <w:divBdr>
            <w:top w:val="none" w:sz="0" w:space="0" w:color="auto"/>
            <w:left w:val="none" w:sz="0" w:space="0" w:color="auto"/>
            <w:bottom w:val="none" w:sz="0" w:space="0" w:color="auto"/>
            <w:right w:val="none" w:sz="0" w:space="0" w:color="auto"/>
          </w:divBdr>
          <w:divsChild>
            <w:div w:id="991451388">
              <w:marLeft w:val="0"/>
              <w:marRight w:val="0"/>
              <w:marTop w:val="0"/>
              <w:marBottom w:val="0"/>
              <w:divBdr>
                <w:top w:val="none" w:sz="0" w:space="0" w:color="auto"/>
                <w:left w:val="none" w:sz="0" w:space="0" w:color="auto"/>
                <w:bottom w:val="none" w:sz="0" w:space="0" w:color="auto"/>
                <w:right w:val="none" w:sz="0" w:space="0" w:color="auto"/>
              </w:divBdr>
              <w:divsChild>
                <w:div w:id="689767522">
                  <w:marLeft w:val="0"/>
                  <w:marRight w:val="0"/>
                  <w:marTop w:val="0"/>
                  <w:marBottom w:val="0"/>
                  <w:divBdr>
                    <w:top w:val="none" w:sz="0" w:space="0" w:color="auto"/>
                    <w:left w:val="none" w:sz="0" w:space="0" w:color="auto"/>
                    <w:bottom w:val="none" w:sz="0" w:space="0" w:color="auto"/>
                    <w:right w:val="none" w:sz="0" w:space="0" w:color="auto"/>
                  </w:divBdr>
                  <w:divsChild>
                    <w:div w:id="5703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0014">
      <w:bodyDiv w:val="1"/>
      <w:marLeft w:val="0"/>
      <w:marRight w:val="0"/>
      <w:marTop w:val="0"/>
      <w:marBottom w:val="0"/>
      <w:divBdr>
        <w:top w:val="none" w:sz="0" w:space="0" w:color="auto"/>
        <w:left w:val="none" w:sz="0" w:space="0" w:color="auto"/>
        <w:bottom w:val="none" w:sz="0" w:space="0" w:color="auto"/>
        <w:right w:val="none" w:sz="0" w:space="0" w:color="auto"/>
      </w:divBdr>
      <w:divsChild>
        <w:div w:id="1896357028">
          <w:marLeft w:val="0"/>
          <w:marRight w:val="0"/>
          <w:marTop w:val="0"/>
          <w:marBottom w:val="0"/>
          <w:divBdr>
            <w:top w:val="none" w:sz="0" w:space="0" w:color="auto"/>
            <w:left w:val="none" w:sz="0" w:space="0" w:color="auto"/>
            <w:bottom w:val="none" w:sz="0" w:space="0" w:color="auto"/>
            <w:right w:val="none" w:sz="0" w:space="0" w:color="auto"/>
          </w:divBdr>
          <w:divsChild>
            <w:div w:id="1014769026">
              <w:marLeft w:val="0"/>
              <w:marRight w:val="0"/>
              <w:marTop w:val="0"/>
              <w:marBottom w:val="0"/>
              <w:divBdr>
                <w:top w:val="none" w:sz="0" w:space="0" w:color="auto"/>
                <w:left w:val="none" w:sz="0" w:space="0" w:color="auto"/>
                <w:bottom w:val="none" w:sz="0" w:space="0" w:color="auto"/>
                <w:right w:val="none" w:sz="0" w:space="0" w:color="auto"/>
              </w:divBdr>
              <w:divsChild>
                <w:div w:id="318466697">
                  <w:marLeft w:val="0"/>
                  <w:marRight w:val="0"/>
                  <w:marTop w:val="0"/>
                  <w:marBottom w:val="0"/>
                  <w:divBdr>
                    <w:top w:val="none" w:sz="0" w:space="0" w:color="auto"/>
                    <w:left w:val="none" w:sz="0" w:space="0" w:color="auto"/>
                    <w:bottom w:val="none" w:sz="0" w:space="0" w:color="auto"/>
                    <w:right w:val="none" w:sz="0" w:space="0" w:color="auto"/>
                  </w:divBdr>
                  <w:divsChild>
                    <w:div w:id="19880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wisspharmto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6379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dc:creator>
  <cp:keywords/>
  <dc:description/>
  <cp:lastModifiedBy>Gabriele Weitz</cp:lastModifiedBy>
  <cp:revision>2</cp:revision>
  <dcterms:created xsi:type="dcterms:W3CDTF">2023-08-25T16:54:00Z</dcterms:created>
  <dcterms:modified xsi:type="dcterms:W3CDTF">2023-08-25T16:54:00Z</dcterms:modified>
</cp:coreProperties>
</file>