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6654" w14:textId="0AD9CB09" w:rsidR="00506C41" w:rsidRPr="00E03185" w:rsidRDefault="00506C41" w:rsidP="00506C41">
      <w:pPr>
        <w:pStyle w:val="SCNATDokumentTitel"/>
        <w:spacing w:after="0"/>
        <w:rPr>
          <w:noProof/>
        </w:rPr>
      </w:pPr>
      <w:r w:rsidRPr="00E03185">
        <w:rPr>
          <w:noProof/>
        </w:rPr>
        <w:t>SwissCollNet - Call for proposals</w:t>
      </w:r>
      <w:r w:rsidRPr="00E03185" w:rsidDel="006F4F0B">
        <w:rPr>
          <w:noProof/>
        </w:rPr>
        <w:t xml:space="preserve"> </w:t>
      </w:r>
      <w:r w:rsidRPr="00E03185">
        <w:rPr>
          <w:noProof/>
        </w:rPr>
        <w:t>202</w:t>
      </w:r>
      <w:r w:rsidR="00E72C76">
        <w:rPr>
          <w:noProof/>
        </w:rPr>
        <w:t>2</w:t>
      </w:r>
    </w:p>
    <w:p w14:paraId="43018613" w14:textId="6A67E66A" w:rsidR="00506C41" w:rsidRPr="004C06BA" w:rsidRDefault="00506C41" w:rsidP="00506C41">
      <w:pPr>
        <w:pStyle w:val="SCNATGrundtext"/>
        <w:spacing w:before="360"/>
        <w:rPr>
          <w:b/>
          <w:bCs/>
          <w:noProof/>
          <w:color w:val="E95057" w:themeColor="text2"/>
          <w:sz w:val="32"/>
          <w:szCs w:val="32"/>
        </w:rPr>
      </w:pPr>
      <w:r>
        <w:rPr>
          <w:b/>
          <w:bCs/>
          <w:noProof/>
          <w:color w:val="E95057" w:themeColor="text2"/>
          <w:sz w:val="32"/>
          <w:szCs w:val="32"/>
        </w:rPr>
        <w:t>Commitment letter template</w:t>
      </w:r>
    </w:p>
    <w:p w14:paraId="2C814D69" w14:textId="77777777" w:rsidR="00506C41" w:rsidRPr="00E03185" w:rsidRDefault="00506C41" w:rsidP="00506C41">
      <w:pPr>
        <w:pStyle w:val="SCNATGrundtext"/>
        <w:rPr>
          <w:noProof/>
        </w:rPr>
      </w:pPr>
    </w:p>
    <w:p w14:paraId="6B201B87" w14:textId="77777777" w:rsidR="00F11B80" w:rsidRDefault="00F11B80" w:rsidP="00751562">
      <w:pPr>
        <w:pStyle w:val="SCNATGrundtext"/>
      </w:pPr>
    </w:p>
    <w:p w14:paraId="784AF797" w14:textId="77777777" w:rsidR="00F11B80" w:rsidRDefault="00F11B80" w:rsidP="00751562">
      <w:pPr>
        <w:pStyle w:val="SCNATGrundtext"/>
        <w:rPr>
          <w:b/>
          <w:bCs/>
        </w:rPr>
      </w:pPr>
    </w:p>
    <w:p w14:paraId="0DD4FBAF" w14:textId="0FF9AC12" w:rsidR="00F11B80" w:rsidRDefault="00F11B80" w:rsidP="00751562">
      <w:pPr>
        <w:pStyle w:val="SCNATGrundtext"/>
      </w:pPr>
      <w:r w:rsidRPr="00F11B80">
        <w:rPr>
          <w:b/>
          <w:bCs/>
        </w:rPr>
        <w:t>GENERAL INSTRUCTIONS</w:t>
      </w:r>
    </w:p>
    <w:p w14:paraId="2019772E" w14:textId="77777777" w:rsidR="00F11B80" w:rsidRPr="00F11B80" w:rsidRDefault="00F11B80" w:rsidP="00751562">
      <w:pPr>
        <w:pStyle w:val="SCNATGrundtext"/>
        <w:rPr>
          <w:szCs w:val="20"/>
        </w:rPr>
      </w:pPr>
    </w:p>
    <w:p w14:paraId="5F62BFE4" w14:textId="0D12147A" w:rsidR="00F11B80" w:rsidRDefault="00F11B80" w:rsidP="00F11B80">
      <w:pPr>
        <w:pStyle w:val="Untertitel"/>
        <w:rPr>
          <w:rFonts w:ascii="Avenir Next" w:hAnsi="Avenir Next"/>
          <w:bCs/>
          <w:color w:val="2D3035" w:themeColor="text1" w:themeShade="80"/>
          <w:sz w:val="20"/>
          <w:szCs w:val="20"/>
        </w:rPr>
      </w:pPr>
      <w:r w:rsidRPr="00F11B80">
        <w:rPr>
          <w:rFonts w:ascii="Avenir Next" w:hAnsi="Avenir Next"/>
          <w:bCs/>
          <w:color w:val="2D3035" w:themeColor="text1" w:themeShade="80"/>
          <w:sz w:val="20"/>
          <w:szCs w:val="20"/>
        </w:rPr>
        <w:t>An institutional commitment letter is needed to apply for funds to SwissCollNet</w:t>
      </w:r>
      <w:r w:rsidR="00180254">
        <w:rPr>
          <w:rFonts w:ascii="Avenir Next" w:hAnsi="Avenir Next"/>
          <w:bCs/>
          <w:color w:val="2D3035" w:themeColor="text1" w:themeShade="80"/>
          <w:sz w:val="20"/>
          <w:szCs w:val="20"/>
        </w:rPr>
        <w:t>.</w:t>
      </w:r>
    </w:p>
    <w:p w14:paraId="434C720F" w14:textId="77777777" w:rsidR="00F11B80" w:rsidRDefault="00F11B80" w:rsidP="00F11B80">
      <w:pPr>
        <w:pStyle w:val="Untertitel"/>
        <w:rPr>
          <w:rFonts w:ascii="Avenir Next" w:hAnsi="Avenir Next"/>
          <w:bCs/>
          <w:color w:val="2D3035" w:themeColor="text1" w:themeShade="80"/>
          <w:sz w:val="20"/>
          <w:szCs w:val="20"/>
        </w:rPr>
      </w:pPr>
    </w:p>
    <w:p w14:paraId="083DA23E" w14:textId="035DFD13" w:rsidR="00F11B80" w:rsidRPr="00F11B80" w:rsidRDefault="00F11B80" w:rsidP="00F11B80">
      <w:pPr>
        <w:pStyle w:val="Untertitel"/>
        <w:rPr>
          <w:rFonts w:ascii="Avenir Next" w:hAnsi="Avenir Next"/>
          <w:bCs/>
          <w:color w:val="2D3035" w:themeColor="text1" w:themeShade="80"/>
          <w:sz w:val="20"/>
          <w:szCs w:val="20"/>
        </w:rPr>
      </w:pPr>
      <w:r>
        <w:rPr>
          <w:rFonts w:ascii="Avenir Next" w:hAnsi="Avenir Next"/>
          <w:bCs/>
          <w:color w:val="2D3035" w:themeColor="text1" w:themeShade="80"/>
          <w:sz w:val="20"/>
          <w:szCs w:val="20"/>
        </w:rPr>
        <w:t>A</w:t>
      </w:r>
      <w:r w:rsidRPr="00F11B80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commitment letter is requested for all applicants (main</w:t>
      </w:r>
      <w:r w:rsidR="00E72C76">
        <w:rPr>
          <w:rFonts w:ascii="Avenir Next" w:hAnsi="Avenir Next"/>
          <w:bCs/>
          <w:color w:val="2D3035" w:themeColor="text1" w:themeShade="80"/>
          <w:sz w:val="20"/>
          <w:szCs w:val="20"/>
        </w:rPr>
        <w:t xml:space="preserve"> and </w:t>
      </w:r>
      <w:r w:rsidRPr="00F11B80">
        <w:rPr>
          <w:rFonts w:ascii="Avenir Next" w:hAnsi="Avenir Next"/>
          <w:bCs/>
          <w:color w:val="2D3035" w:themeColor="text1" w:themeShade="80"/>
          <w:sz w:val="20"/>
          <w:szCs w:val="20"/>
        </w:rPr>
        <w:t>co-</w:t>
      </w:r>
      <w:r w:rsidR="00E72C76">
        <w:rPr>
          <w:rFonts w:ascii="Avenir Next" w:hAnsi="Avenir Next"/>
          <w:bCs/>
          <w:color w:val="2D3035" w:themeColor="text1" w:themeShade="80"/>
          <w:sz w:val="20"/>
          <w:szCs w:val="20"/>
        </w:rPr>
        <w:t>applicant</w:t>
      </w:r>
      <w:r w:rsidR="00342FA4">
        <w:rPr>
          <w:rFonts w:ascii="Avenir Next" w:hAnsi="Avenir Next"/>
          <w:bCs/>
          <w:color w:val="2D3035" w:themeColor="text1" w:themeShade="80"/>
          <w:sz w:val="20"/>
          <w:szCs w:val="20"/>
        </w:rPr>
        <w:t>(s)</w:t>
      </w:r>
      <w:r w:rsidRPr="00F11B80">
        <w:rPr>
          <w:rFonts w:ascii="Avenir Next" w:hAnsi="Avenir Next"/>
          <w:bCs/>
          <w:color w:val="2D3035" w:themeColor="text1" w:themeShade="80"/>
          <w:sz w:val="20"/>
          <w:szCs w:val="20"/>
        </w:rPr>
        <w:t>).</w:t>
      </w:r>
    </w:p>
    <w:p w14:paraId="15674058" w14:textId="331FB92C" w:rsidR="00F11B80" w:rsidRPr="00F11B80" w:rsidRDefault="00F11B80" w:rsidP="00F11B80">
      <w:pPr>
        <w:rPr>
          <w:color w:val="2D3035" w:themeColor="text1" w:themeShade="80"/>
          <w:lang w:eastAsia="de-CH"/>
        </w:rPr>
      </w:pPr>
      <w:r w:rsidRPr="00F11B80">
        <w:rPr>
          <w:color w:val="2D3035" w:themeColor="text1" w:themeShade="80"/>
          <w:lang w:eastAsia="de-CH"/>
        </w:rPr>
        <w:t>The text below is provided as a template to the institutions. It can be modified and should use the official institutional layout.</w:t>
      </w:r>
    </w:p>
    <w:p w14:paraId="16828DB6" w14:textId="77777777" w:rsidR="00F11B80" w:rsidRPr="00F11B80" w:rsidRDefault="00F11B80" w:rsidP="00F11B80">
      <w:pPr>
        <w:rPr>
          <w:color w:val="2D3035" w:themeColor="text1" w:themeShade="80"/>
          <w:lang w:eastAsia="de-CH"/>
        </w:rPr>
      </w:pPr>
    </w:p>
    <w:p w14:paraId="355AFEF9" w14:textId="2F1BA89F" w:rsidR="00751562" w:rsidRDefault="00DA1145" w:rsidP="00751562">
      <w:pPr>
        <w:pStyle w:val="SCNATGrundtext"/>
      </w:pPr>
      <w:r>
        <w:rPr>
          <w:lang w:val="en-US"/>
        </w:rPr>
        <w:t xml:space="preserve">Projects should follow recommendations published in the “Handbook on natural history collections management – A collaborative Swiss perspective” (Frick and Greeff, 2021). If needed, the publication can be downloaded at </w:t>
      </w:r>
      <w:hyperlink r:id="rId8" w:history="1">
        <w:r w:rsidRPr="00DA1145">
          <w:rPr>
            <w:rStyle w:val="Hyperlink"/>
            <w:lang w:val="en-US"/>
          </w:rPr>
          <w:t>swisscollnet.scnat.ch/handbook</w:t>
        </w:r>
      </w:hyperlink>
      <w:r>
        <w:rPr>
          <w:lang w:val="en-US"/>
        </w:rPr>
        <w:t xml:space="preserve"> or ordered for free (</w:t>
      </w:r>
      <w:hyperlink r:id="rId9" w:history="1">
        <w:r w:rsidRPr="00EF314E">
          <w:rPr>
            <w:rStyle w:val="Hyperlink"/>
            <w:lang w:val="en-US"/>
          </w:rPr>
          <w:t>swisscollnet@scnat.ch</w:t>
        </w:r>
      </w:hyperlink>
      <w:r>
        <w:rPr>
          <w:lang w:val="en-US"/>
        </w:rPr>
        <w:t xml:space="preserve">) until exhaustion of the </w:t>
      </w:r>
      <w:r w:rsidR="00932191">
        <w:rPr>
          <w:lang w:val="en-US"/>
        </w:rPr>
        <w:t>internal</w:t>
      </w:r>
      <w:r>
        <w:rPr>
          <w:lang w:val="en-US"/>
        </w:rPr>
        <w:t xml:space="preserve"> stock.</w:t>
      </w:r>
    </w:p>
    <w:p w14:paraId="288276FC" w14:textId="77777777" w:rsidR="003F2B43" w:rsidRDefault="003F2B43" w:rsidP="00751562">
      <w:pPr>
        <w:pStyle w:val="SCNATGrundtext"/>
      </w:pPr>
    </w:p>
    <w:p w14:paraId="27ABF358" w14:textId="77777777" w:rsidR="001A1708" w:rsidRDefault="001A1708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40BFC7E1" w14:textId="11593DFE" w:rsidR="00F11B80" w:rsidRDefault="00F11B80" w:rsidP="00F11B80">
      <w:pPr>
        <w:pStyle w:val="SCNATGrundtext"/>
      </w:pPr>
      <w:r>
        <w:rPr>
          <w:b/>
          <w:bCs/>
        </w:rPr>
        <w:lastRenderedPageBreak/>
        <w:t>LETTER CONTENT</w:t>
      </w:r>
      <w:r w:rsidR="001A1708">
        <w:rPr>
          <w:b/>
          <w:bCs/>
        </w:rPr>
        <w:t xml:space="preserve"> (for main and co-applicants)</w:t>
      </w:r>
    </w:p>
    <w:p w14:paraId="4EFD0D67" w14:textId="0AA3480B" w:rsidR="00F11B80" w:rsidRDefault="00F11B80" w:rsidP="00F11B80">
      <w:pPr>
        <w:spacing w:after="120"/>
        <w:rPr>
          <w:lang w:val="en-US"/>
        </w:rPr>
      </w:pPr>
    </w:p>
    <w:p w14:paraId="350F9601" w14:textId="31FA6D32" w:rsidR="001A1708" w:rsidRDefault="001A1708" w:rsidP="00F11B80">
      <w:pPr>
        <w:spacing w:after="120"/>
        <w:rPr>
          <w:lang w:val="en-US"/>
        </w:rPr>
      </w:pPr>
    </w:p>
    <w:p w14:paraId="0ADB34BE" w14:textId="77777777" w:rsidR="001A1708" w:rsidRDefault="001A1708" w:rsidP="00F11B80">
      <w:pPr>
        <w:spacing w:after="120"/>
        <w:rPr>
          <w:lang w:val="en-US"/>
        </w:rPr>
      </w:pPr>
    </w:p>
    <w:p w14:paraId="65B902BD" w14:textId="37D91639" w:rsidR="00F11B80" w:rsidRDefault="00F11B80" w:rsidP="00F11B80">
      <w:pPr>
        <w:tabs>
          <w:tab w:val="left" w:pos="5103"/>
        </w:tabs>
        <w:spacing w:after="120"/>
        <w:rPr>
          <w:lang w:val="en-US"/>
        </w:rPr>
      </w:pPr>
      <w:r>
        <w:rPr>
          <w:lang w:val="en-US"/>
        </w:rPr>
        <w:tab/>
        <w:t>To whom it may concern</w:t>
      </w:r>
    </w:p>
    <w:p w14:paraId="67B8CE8E" w14:textId="16830A22" w:rsidR="00F11B80" w:rsidRDefault="00F11B80" w:rsidP="00F11B80">
      <w:pPr>
        <w:spacing w:after="120"/>
        <w:rPr>
          <w:lang w:val="en-US"/>
        </w:rPr>
      </w:pPr>
    </w:p>
    <w:p w14:paraId="3C287B2A" w14:textId="7809D8AA" w:rsidR="001A1708" w:rsidRDefault="001A1708" w:rsidP="00F11B80">
      <w:pPr>
        <w:spacing w:after="120"/>
        <w:rPr>
          <w:lang w:val="en-US"/>
        </w:rPr>
      </w:pPr>
    </w:p>
    <w:p w14:paraId="7BDFEDA4" w14:textId="2FFB2709" w:rsidR="001A1708" w:rsidRDefault="001A1708" w:rsidP="001A1708">
      <w:pPr>
        <w:pStyle w:val="SCNATGrundtext"/>
      </w:pPr>
      <w:proofErr w:type="spellStart"/>
      <w:r>
        <w:rPr>
          <w:b/>
          <w:bCs/>
        </w:rPr>
        <w:t>SwissCollNet</w:t>
      </w:r>
      <w:proofErr w:type="spellEnd"/>
      <w:r>
        <w:rPr>
          <w:b/>
          <w:bCs/>
        </w:rPr>
        <w:t xml:space="preserve"> </w:t>
      </w:r>
      <w:r w:rsidR="00E72C76">
        <w:rPr>
          <w:b/>
          <w:bCs/>
        </w:rPr>
        <w:t>second</w:t>
      </w:r>
      <w:r>
        <w:rPr>
          <w:b/>
          <w:bCs/>
        </w:rPr>
        <w:t xml:space="preserve"> call for project proposals</w:t>
      </w:r>
    </w:p>
    <w:p w14:paraId="2CC9ECDE" w14:textId="77777777" w:rsidR="001A1708" w:rsidRPr="001A1708" w:rsidRDefault="001A1708" w:rsidP="00F11B80">
      <w:pPr>
        <w:spacing w:after="120"/>
      </w:pPr>
    </w:p>
    <w:p w14:paraId="24394B85" w14:textId="77777777" w:rsidR="00F11B80" w:rsidRDefault="00F11B80" w:rsidP="00F11B80">
      <w:pPr>
        <w:spacing w:after="120"/>
        <w:rPr>
          <w:lang w:val="en-US"/>
        </w:rPr>
      </w:pPr>
    </w:p>
    <w:p w14:paraId="48D694AC" w14:textId="4FCDD575" w:rsidR="00F11B80" w:rsidRDefault="00F11B80" w:rsidP="00F11B80">
      <w:pPr>
        <w:spacing w:after="120"/>
        <w:rPr>
          <w:lang w:val="en-US"/>
        </w:rPr>
      </w:pPr>
      <w:r>
        <w:rPr>
          <w:lang w:val="en-US"/>
        </w:rPr>
        <w:t xml:space="preserve">This commitment letter is to confirm that </w:t>
      </w:r>
      <w:r w:rsidRPr="00F11B80">
        <w:rPr>
          <w:color w:val="E95057" w:themeColor="text2"/>
          <w:lang w:val="en-US"/>
        </w:rPr>
        <w:t>[</w:t>
      </w:r>
      <w:r w:rsidRPr="00F11B80">
        <w:rPr>
          <w:b/>
          <w:bCs/>
          <w:color w:val="E95057" w:themeColor="text2"/>
          <w:lang w:val="en-US"/>
        </w:rPr>
        <w:t>INSERT</w:t>
      </w:r>
      <w:r>
        <w:rPr>
          <w:color w:val="E95057" w:themeColor="text2"/>
          <w:lang w:val="en-US"/>
        </w:rPr>
        <w:t xml:space="preserve"> </w:t>
      </w:r>
      <w:r w:rsidRPr="00F11B80">
        <w:rPr>
          <w:color w:val="E95057" w:themeColor="text2"/>
          <w:lang w:val="en-US"/>
        </w:rPr>
        <w:t>the institution/legal entity that host the applicant]</w:t>
      </w:r>
      <w:r w:rsidR="001A1708" w:rsidRPr="001A1708">
        <w:rPr>
          <w:color w:val="2D3035" w:themeColor="text1" w:themeShade="80"/>
          <w:lang w:val="en-US"/>
        </w:rPr>
        <w:t>,</w:t>
      </w:r>
      <w:r w:rsidR="001A1708">
        <w:rPr>
          <w:color w:val="E95057" w:themeColor="text2"/>
          <w:lang w:val="en-US"/>
        </w:rPr>
        <w:t xml:space="preserve"> </w:t>
      </w:r>
      <w:r w:rsidRPr="00C221E4">
        <w:rPr>
          <w:lang w:val="en-US"/>
        </w:rPr>
        <w:t xml:space="preserve">which is </w:t>
      </w:r>
      <w:r w:rsidRPr="00F11B80">
        <w:rPr>
          <w:lang w:val="en-US"/>
        </w:rPr>
        <w:t>the applicant’s legal entity,</w:t>
      </w:r>
      <w:r w:rsidRPr="00C221E4">
        <w:rPr>
          <w:lang w:val="en-US"/>
        </w:rPr>
        <w:t xml:space="preserve"> </w:t>
      </w:r>
      <w:r>
        <w:rPr>
          <w:lang w:val="en-US"/>
        </w:rPr>
        <w:t>support</w:t>
      </w:r>
      <w:r w:rsidR="001A1708">
        <w:rPr>
          <w:lang w:val="en-US"/>
        </w:rPr>
        <w:t>s</w:t>
      </w:r>
      <w:r>
        <w:rPr>
          <w:lang w:val="en-US"/>
        </w:rPr>
        <w:t xml:space="preserve"> </w:t>
      </w:r>
      <w:r w:rsidRPr="00F11B80">
        <w:rPr>
          <w:color w:val="E95057" w:themeColor="text2"/>
          <w:lang w:val="en-US"/>
        </w:rPr>
        <w:t>[</w:t>
      </w:r>
      <w:r w:rsidRPr="00F11B80">
        <w:rPr>
          <w:b/>
          <w:bCs/>
          <w:color w:val="E95057" w:themeColor="text2"/>
          <w:lang w:val="en-US"/>
        </w:rPr>
        <w:t>INSERT</w:t>
      </w:r>
      <w:r>
        <w:rPr>
          <w:color w:val="E95057" w:themeColor="text2"/>
          <w:lang w:val="en-US"/>
        </w:rPr>
        <w:t xml:space="preserve"> the </w:t>
      </w:r>
      <w:r w:rsidR="001A1708">
        <w:rPr>
          <w:color w:val="E95057" w:themeColor="text2"/>
          <w:lang w:val="en-US"/>
        </w:rPr>
        <w:t>applicant’s</w:t>
      </w:r>
      <w:r>
        <w:rPr>
          <w:color w:val="E95057" w:themeColor="text2"/>
          <w:lang w:val="en-US"/>
        </w:rPr>
        <w:t xml:space="preserve"> name as it appears in the proposal</w:t>
      </w:r>
      <w:r w:rsidRPr="00F11B80">
        <w:rPr>
          <w:color w:val="E95057" w:themeColor="text2"/>
          <w:lang w:val="en-US"/>
        </w:rPr>
        <w:t>]</w:t>
      </w:r>
      <w:r>
        <w:rPr>
          <w:lang w:val="en-US"/>
        </w:rPr>
        <w:t xml:space="preserve"> should </w:t>
      </w:r>
      <w:r w:rsidR="003D21BD">
        <w:rPr>
          <w:lang w:val="en-US"/>
        </w:rPr>
        <w:t>her/his</w:t>
      </w:r>
      <w:r>
        <w:rPr>
          <w:lang w:val="en-US"/>
        </w:rPr>
        <w:t xml:space="preserve"> proposal en</w:t>
      </w:r>
      <w:r w:rsidRPr="00C221E4">
        <w:rPr>
          <w:lang w:val="en-US"/>
        </w:rPr>
        <w:t>titled</w:t>
      </w:r>
      <w:r>
        <w:rPr>
          <w:lang w:val="en-US"/>
        </w:rPr>
        <w:t xml:space="preserve"> </w:t>
      </w:r>
      <w:r w:rsidRPr="00F11B80">
        <w:rPr>
          <w:rFonts w:eastAsia="MS Mincho" w:cs="MS Mincho"/>
          <w:lang w:val="en-US"/>
        </w:rPr>
        <w:t>“</w:t>
      </w:r>
      <w:r w:rsidRPr="00F11B80">
        <w:rPr>
          <w:color w:val="E95057" w:themeColor="text2"/>
          <w:lang w:val="en-US"/>
        </w:rPr>
        <w:t>[</w:t>
      </w:r>
      <w:r w:rsidRPr="00F11B80">
        <w:rPr>
          <w:b/>
          <w:bCs/>
          <w:color w:val="E95057" w:themeColor="text2"/>
          <w:lang w:val="en-US"/>
        </w:rPr>
        <w:t>INSERT</w:t>
      </w:r>
      <w:r>
        <w:rPr>
          <w:color w:val="E95057" w:themeColor="text2"/>
          <w:lang w:val="en-US"/>
        </w:rPr>
        <w:t xml:space="preserve"> the title of the submitted project</w:t>
      </w:r>
      <w:r w:rsidRPr="00F11B80">
        <w:rPr>
          <w:color w:val="E95057" w:themeColor="text2"/>
          <w:lang w:val="en-US"/>
        </w:rPr>
        <w:t>]</w:t>
      </w:r>
      <w:r w:rsidRPr="00F11B80">
        <w:rPr>
          <w:color w:val="2D3035" w:themeColor="text1" w:themeShade="80"/>
          <w:lang w:val="en-US"/>
        </w:rPr>
        <w:t xml:space="preserve">” </w:t>
      </w:r>
      <w:r w:rsidRPr="00C221E4">
        <w:rPr>
          <w:lang w:val="en-US"/>
        </w:rPr>
        <w:t xml:space="preserve">be </w:t>
      </w:r>
      <w:r>
        <w:rPr>
          <w:lang w:val="en-US"/>
        </w:rPr>
        <w:t>funded</w:t>
      </w:r>
      <w:r w:rsidRPr="00C221E4">
        <w:rPr>
          <w:lang w:val="en-US"/>
        </w:rPr>
        <w:t xml:space="preserve">. </w:t>
      </w:r>
    </w:p>
    <w:p w14:paraId="6B1261A0" w14:textId="3D8872E9" w:rsidR="00F11B80" w:rsidRDefault="00F11B80" w:rsidP="00F11B80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 w:rsidRPr="00C221E4">
        <w:rPr>
          <w:lang w:val="en-US"/>
        </w:rPr>
        <w:t xml:space="preserve">The </w:t>
      </w:r>
      <w:r w:rsidRPr="003F2B43">
        <w:rPr>
          <w:bCs/>
          <w:lang w:val="en-US"/>
        </w:rPr>
        <w:t>applicant’s legal entity</w:t>
      </w:r>
      <w:r>
        <w:rPr>
          <w:lang w:val="en-US"/>
        </w:rPr>
        <w:t xml:space="preserve"> confirms</w:t>
      </w:r>
      <w:r w:rsidR="003F2B43">
        <w:rPr>
          <w:lang w:val="en-US"/>
        </w:rPr>
        <w:t xml:space="preserve"> that:</w:t>
      </w:r>
    </w:p>
    <w:p w14:paraId="3B381A7B" w14:textId="63E26645" w:rsidR="00F11B80" w:rsidRPr="003F2B43" w:rsidRDefault="00F11B80" w:rsidP="00F11B80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venir Next" w:hAnsi="Avenir Next"/>
          <w:lang w:val="en-US"/>
        </w:rPr>
      </w:pPr>
      <w:r w:rsidRPr="003F2B43">
        <w:rPr>
          <w:rFonts w:ascii="Avenir Next" w:hAnsi="Avenir Next"/>
          <w:lang w:val="en-US"/>
        </w:rPr>
        <w:t xml:space="preserve">The planned </w:t>
      </w:r>
      <w:r w:rsidR="003F2B43">
        <w:rPr>
          <w:rFonts w:ascii="Avenir Next" w:hAnsi="Avenir Next"/>
          <w:lang w:val="en-US"/>
        </w:rPr>
        <w:t>project</w:t>
      </w:r>
      <w:r w:rsidRPr="003F2B43">
        <w:rPr>
          <w:rFonts w:ascii="Avenir Next" w:hAnsi="Avenir Next"/>
          <w:lang w:val="en-US"/>
        </w:rPr>
        <w:t xml:space="preserve"> has its support.</w:t>
      </w:r>
    </w:p>
    <w:p w14:paraId="725CB520" w14:textId="77777777" w:rsidR="00F11B80" w:rsidRPr="003F2B43" w:rsidRDefault="00F11B80" w:rsidP="00F11B80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venir Next" w:hAnsi="Avenir Next"/>
          <w:lang w:val="en-US"/>
        </w:rPr>
      </w:pPr>
      <w:r w:rsidRPr="003F2B43">
        <w:rPr>
          <w:rFonts w:ascii="Avenir Next" w:hAnsi="Avenir Next"/>
          <w:lang w:val="en-US"/>
        </w:rPr>
        <w:t>It will host and employ the applicant(s) for the duration of the grant.</w:t>
      </w:r>
    </w:p>
    <w:p w14:paraId="699D81A9" w14:textId="38C50B70" w:rsidR="00F11B80" w:rsidRDefault="00F11B80" w:rsidP="00F11B80">
      <w:pPr>
        <w:pStyle w:val="Listenabsatz"/>
        <w:numPr>
          <w:ilvl w:val="0"/>
          <w:numId w:val="18"/>
        </w:numPr>
        <w:spacing w:line="276" w:lineRule="auto"/>
        <w:rPr>
          <w:rFonts w:ascii="Avenir Next" w:hAnsi="Avenir Next"/>
          <w:lang w:val="en-US"/>
        </w:rPr>
      </w:pPr>
      <w:r w:rsidRPr="003F2B43">
        <w:rPr>
          <w:rFonts w:ascii="Avenir Next" w:hAnsi="Avenir Next"/>
          <w:lang w:val="en-US"/>
        </w:rPr>
        <w:t xml:space="preserve">It will contribute to the costs of the </w:t>
      </w:r>
      <w:r w:rsidR="003F2B43">
        <w:rPr>
          <w:rFonts w:ascii="Avenir Next" w:hAnsi="Avenir Next"/>
          <w:lang w:val="en-US"/>
        </w:rPr>
        <w:t>project</w:t>
      </w:r>
      <w:r w:rsidRPr="003F2B43">
        <w:rPr>
          <w:rFonts w:ascii="Avenir Next" w:hAnsi="Avenir Next"/>
          <w:lang w:val="en-US"/>
        </w:rPr>
        <w:t xml:space="preserve"> by </w:t>
      </w:r>
      <w:r w:rsidR="003F2B43">
        <w:rPr>
          <w:rFonts w:ascii="Avenir Next" w:hAnsi="Avenir Next"/>
          <w:lang w:val="en-US"/>
        </w:rPr>
        <w:t xml:space="preserve">providing </w:t>
      </w:r>
      <w:r w:rsidR="001A1708">
        <w:rPr>
          <w:rFonts w:ascii="Avenir Next" w:hAnsi="Avenir Next"/>
          <w:lang w:val="en-US"/>
        </w:rPr>
        <w:t xml:space="preserve">matching </w:t>
      </w:r>
      <w:r w:rsidR="003F2B43">
        <w:rPr>
          <w:rFonts w:ascii="Avenir Next" w:hAnsi="Avenir Next"/>
          <w:lang w:val="en-US"/>
        </w:rPr>
        <w:t>funds to the above-mentioned project of</w:t>
      </w:r>
      <w:r w:rsidR="001A1708">
        <w:rPr>
          <w:rFonts w:ascii="Avenir Next" w:hAnsi="Avenir Next"/>
          <w:lang w:val="en-US"/>
        </w:rPr>
        <w:t xml:space="preserve"> an amount of</w:t>
      </w:r>
      <w:r w:rsidR="003F2B43">
        <w:rPr>
          <w:rFonts w:ascii="Avenir Next" w:hAnsi="Avenir Next"/>
          <w:lang w:val="en-US"/>
        </w:rPr>
        <w:t xml:space="preserve"> </w:t>
      </w:r>
      <w:r w:rsidR="003F2B43" w:rsidRPr="00F11B80">
        <w:rPr>
          <w:color w:val="E95057" w:themeColor="text2"/>
          <w:lang w:val="en-US"/>
        </w:rPr>
        <w:t>[</w:t>
      </w:r>
      <w:r w:rsidR="003F2B43" w:rsidRPr="00F11B80">
        <w:rPr>
          <w:b/>
          <w:bCs/>
          <w:color w:val="E95057" w:themeColor="text2"/>
          <w:lang w:val="en-US"/>
        </w:rPr>
        <w:t>INSERT</w:t>
      </w:r>
      <w:r w:rsidR="003F2B43">
        <w:rPr>
          <w:color w:val="E95057" w:themeColor="text2"/>
          <w:lang w:val="en-US"/>
        </w:rPr>
        <w:t xml:space="preserve"> the amount that will be provided, </w:t>
      </w:r>
      <w:r w:rsidR="006E11D1">
        <w:rPr>
          <w:color w:val="E95057" w:themeColor="text2"/>
          <w:lang w:val="en-US"/>
        </w:rPr>
        <w:t>the sum of matching funds</w:t>
      </w:r>
      <w:r w:rsidR="003F2B43">
        <w:rPr>
          <w:color w:val="E95057" w:themeColor="text2"/>
          <w:lang w:val="en-US"/>
        </w:rPr>
        <w:t xml:space="preserve"> </w:t>
      </w:r>
      <w:r w:rsidR="006E11D1">
        <w:rPr>
          <w:color w:val="E95057" w:themeColor="text2"/>
          <w:lang w:val="en-US"/>
        </w:rPr>
        <w:t xml:space="preserve">of all applicants </w:t>
      </w:r>
      <w:r w:rsidR="003F2B43">
        <w:rPr>
          <w:color w:val="E95057" w:themeColor="text2"/>
          <w:lang w:val="en-US"/>
        </w:rPr>
        <w:t xml:space="preserve">should match the </w:t>
      </w:r>
      <w:r w:rsidR="006E11D1">
        <w:rPr>
          <w:color w:val="E95057" w:themeColor="text2"/>
          <w:lang w:val="en-US"/>
        </w:rPr>
        <w:t>total of funds requested for the project</w:t>
      </w:r>
      <w:r w:rsidR="003F2B43" w:rsidRPr="00F11B80">
        <w:rPr>
          <w:color w:val="E95057" w:themeColor="text2"/>
          <w:lang w:val="en-US"/>
        </w:rPr>
        <w:t>]</w:t>
      </w:r>
      <w:r w:rsidR="003F2B43">
        <w:rPr>
          <w:color w:val="E95057" w:themeColor="text2"/>
          <w:lang w:val="en-US"/>
        </w:rPr>
        <w:t xml:space="preserve"> </w:t>
      </w:r>
      <w:r w:rsidR="003F2B43">
        <w:rPr>
          <w:rFonts w:ascii="Avenir Next" w:hAnsi="Avenir Next"/>
          <w:lang w:val="en-US"/>
        </w:rPr>
        <w:t>CHF (in cash and/or in kind).</w:t>
      </w:r>
    </w:p>
    <w:p w14:paraId="09DF58A6" w14:textId="7240F03E" w:rsidR="00765BD1" w:rsidRDefault="001A1708" w:rsidP="00F11B80">
      <w:pPr>
        <w:pStyle w:val="Listenabsatz"/>
        <w:numPr>
          <w:ilvl w:val="0"/>
          <w:numId w:val="18"/>
        </w:numPr>
        <w:spacing w:line="276" w:lineRule="auto"/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It </w:t>
      </w:r>
      <w:r w:rsidR="0077426C">
        <w:rPr>
          <w:rFonts w:ascii="Avenir Next" w:hAnsi="Avenir Next"/>
          <w:lang w:val="en-US"/>
        </w:rPr>
        <w:t>confirms</w:t>
      </w:r>
      <w:r w:rsidR="00765BD1">
        <w:rPr>
          <w:rFonts w:ascii="Avenir Next" w:hAnsi="Avenir Next"/>
          <w:lang w:val="en-US"/>
        </w:rPr>
        <w:t xml:space="preserve"> that the data produced will </w:t>
      </w:r>
      <w:r w:rsidR="00DA1145">
        <w:rPr>
          <w:rFonts w:ascii="Avenir Next" w:hAnsi="Avenir Next"/>
          <w:lang w:val="en-US"/>
        </w:rPr>
        <w:t xml:space="preserve">follow the recommendations published in the “Handbook on natural history collections management – A collaborative Swiss perspective” (Frick and Greeff, 2021) and </w:t>
      </w:r>
      <w:r w:rsidR="00765BD1">
        <w:rPr>
          <w:rFonts w:ascii="Avenir Next" w:hAnsi="Avenir Next"/>
          <w:lang w:val="en-US"/>
        </w:rPr>
        <w:t>respect the following standards:</w:t>
      </w:r>
    </w:p>
    <w:p w14:paraId="711CFB26" w14:textId="545D151A" w:rsidR="00765BD1" w:rsidRPr="00765BD1" w:rsidRDefault="00765BD1" w:rsidP="00765BD1">
      <w:pPr>
        <w:pStyle w:val="Listenabsatz"/>
        <w:numPr>
          <w:ilvl w:val="1"/>
          <w:numId w:val="18"/>
        </w:numPr>
        <w:spacing w:line="276" w:lineRule="auto"/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FAIR</w:t>
      </w:r>
    </w:p>
    <w:p w14:paraId="44F36B72" w14:textId="115D0C72" w:rsidR="00765BD1" w:rsidRDefault="00765BD1" w:rsidP="00765BD1">
      <w:pPr>
        <w:pStyle w:val="Listenabsatz"/>
        <w:numPr>
          <w:ilvl w:val="1"/>
          <w:numId w:val="18"/>
        </w:numPr>
        <w:spacing w:line="276" w:lineRule="auto"/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CARE</w:t>
      </w:r>
    </w:p>
    <w:p w14:paraId="424E3EBE" w14:textId="2C5B254F" w:rsidR="0077426C" w:rsidRPr="00131992" w:rsidRDefault="00131992" w:rsidP="00FE5C71">
      <w:pPr>
        <w:pStyle w:val="Listenabsatz"/>
        <w:numPr>
          <w:ilvl w:val="1"/>
          <w:numId w:val="18"/>
        </w:numPr>
        <w:spacing w:line="276" w:lineRule="auto"/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Either </w:t>
      </w:r>
      <w:r w:rsidR="0077426C" w:rsidRPr="00131992">
        <w:rPr>
          <w:rFonts w:ascii="Avenir Next" w:hAnsi="Avenir Next"/>
          <w:lang w:val="en-US"/>
        </w:rPr>
        <w:t xml:space="preserve">ABCDEFG </w:t>
      </w:r>
      <w:r w:rsidRPr="00131992">
        <w:rPr>
          <w:rFonts w:ascii="Calibri" w:hAnsi="Calibri" w:cs="Calibri"/>
          <w:color w:val="000000"/>
          <w:lang w:val="en-US" w:eastAsia="fr-FR"/>
        </w:rPr>
        <w:t xml:space="preserve">or </w:t>
      </w:r>
      <w:proofErr w:type="spellStart"/>
      <w:r w:rsidR="0077426C" w:rsidRPr="00131992">
        <w:rPr>
          <w:rFonts w:ascii="Avenir Next" w:hAnsi="Avenir Next"/>
          <w:lang w:val="en-US"/>
        </w:rPr>
        <w:t>DarwinCore</w:t>
      </w:r>
      <w:proofErr w:type="spellEnd"/>
      <w:r w:rsidR="0077426C" w:rsidRPr="00131992">
        <w:rPr>
          <w:rFonts w:ascii="Calibri" w:hAnsi="Calibri" w:cs="Calibri"/>
          <w:color w:val="000000"/>
          <w:lang w:val="en-US" w:eastAsia="fr-FR"/>
        </w:rPr>
        <w:t xml:space="preserve"> </w:t>
      </w:r>
    </w:p>
    <w:p w14:paraId="653D7674" w14:textId="5F57E332" w:rsidR="0077426C" w:rsidRDefault="0077426C" w:rsidP="0077426C">
      <w:pPr>
        <w:pStyle w:val="Listenabsatz"/>
        <w:numPr>
          <w:ilvl w:val="0"/>
          <w:numId w:val="18"/>
        </w:numPr>
        <w:spacing w:line="276" w:lineRule="auto"/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The data produced during the project will be connected with the Swiss Virtual Natural History Collection (SVNHC), once it is operational.</w:t>
      </w:r>
    </w:p>
    <w:p w14:paraId="3FDE63EF" w14:textId="51AC936D" w:rsidR="00765BD1" w:rsidRDefault="00765BD1" w:rsidP="00F11B80">
      <w:pPr>
        <w:widowControl w:val="0"/>
        <w:autoSpaceDE w:val="0"/>
        <w:autoSpaceDN w:val="0"/>
        <w:adjustRightInd w:val="0"/>
        <w:spacing w:line="340" w:lineRule="atLeast"/>
        <w:rPr>
          <w:lang w:val="en-US"/>
        </w:rPr>
      </w:pPr>
    </w:p>
    <w:p w14:paraId="64A0A100" w14:textId="77777777" w:rsidR="00765BD1" w:rsidRDefault="00765BD1" w:rsidP="00F11B80">
      <w:pPr>
        <w:widowControl w:val="0"/>
        <w:autoSpaceDE w:val="0"/>
        <w:autoSpaceDN w:val="0"/>
        <w:adjustRightInd w:val="0"/>
        <w:spacing w:line="340" w:lineRule="atLeast"/>
        <w:rPr>
          <w:lang w:val="en-US"/>
        </w:rPr>
      </w:pPr>
    </w:p>
    <w:p w14:paraId="4D77C2F3" w14:textId="11354DCE" w:rsidR="00F11B80" w:rsidRDefault="00DC2BC6" w:rsidP="00F11B80">
      <w:pPr>
        <w:widowControl w:val="0"/>
        <w:autoSpaceDE w:val="0"/>
        <w:autoSpaceDN w:val="0"/>
        <w:adjustRightInd w:val="0"/>
        <w:spacing w:after="120" w:line="276" w:lineRule="auto"/>
        <w:rPr>
          <w:lang w:val="en-US"/>
        </w:rPr>
      </w:pPr>
      <w:r>
        <w:rPr>
          <w:lang w:val="en-US"/>
        </w:rPr>
        <w:t>Signature of a legal representative of the</w:t>
      </w:r>
      <w:r w:rsidR="00F11B80">
        <w:rPr>
          <w:lang w:val="en-US"/>
        </w:rPr>
        <w:t xml:space="preserve"> </w:t>
      </w:r>
      <w:r w:rsidR="00F11B80" w:rsidRPr="00C221E4">
        <w:rPr>
          <w:lang w:val="en-US"/>
        </w:rPr>
        <w:t>applicant</w:t>
      </w:r>
      <w:r w:rsidR="00F11B80">
        <w:rPr>
          <w:lang w:val="en-US"/>
        </w:rPr>
        <w:t>’s</w:t>
      </w:r>
      <w:r w:rsidR="00F11B80" w:rsidRPr="00C221E4">
        <w:rPr>
          <w:lang w:val="en-US"/>
        </w:rPr>
        <w:t xml:space="preserve"> legal entity</w:t>
      </w:r>
      <w:r>
        <w:rPr>
          <w:lang w:val="en-US"/>
        </w:rPr>
        <w:t xml:space="preserve"> (host i</w:t>
      </w:r>
      <w:r w:rsidRPr="00C221E4">
        <w:rPr>
          <w:lang w:val="en-US"/>
        </w:rPr>
        <w:t>nstitution</w:t>
      </w:r>
      <w:r w:rsidR="00F11B80" w:rsidRPr="00C221E4">
        <w:rPr>
          <w:lang w:val="en-US"/>
        </w:rPr>
        <w:t>)</w:t>
      </w:r>
      <w:r>
        <w:rPr>
          <w:lang w:val="en-US"/>
        </w:rPr>
        <w:t>:</w:t>
      </w:r>
    </w:p>
    <w:p w14:paraId="3D3038DC" w14:textId="77777777" w:rsidR="00DC2BC6" w:rsidRPr="00C221E4" w:rsidRDefault="00DC2BC6" w:rsidP="00F11B80">
      <w:pPr>
        <w:widowControl w:val="0"/>
        <w:autoSpaceDE w:val="0"/>
        <w:autoSpaceDN w:val="0"/>
        <w:adjustRightInd w:val="0"/>
        <w:spacing w:after="120" w:line="276" w:lineRule="auto"/>
        <w:rPr>
          <w:lang w:val="en-US"/>
        </w:rPr>
      </w:pPr>
    </w:p>
    <w:p w14:paraId="7E649E4E" w14:textId="12FE3175" w:rsidR="00DC2BC6" w:rsidRDefault="00DC2BC6" w:rsidP="00DC2BC6">
      <w:pPr>
        <w:widowControl w:val="0"/>
        <w:autoSpaceDE w:val="0"/>
        <w:autoSpaceDN w:val="0"/>
        <w:adjustRightInd w:val="0"/>
        <w:spacing w:line="276" w:lineRule="auto"/>
        <w:ind w:left="709"/>
        <w:rPr>
          <w:lang w:val="en-US"/>
        </w:rPr>
      </w:pPr>
      <w:r>
        <w:rPr>
          <w:lang w:val="en-US"/>
        </w:rPr>
        <w:t>Place, date and signature</w:t>
      </w:r>
    </w:p>
    <w:p w14:paraId="66B7E901" w14:textId="43240D07" w:rsidR="00DC2BC6" w:rsidRDefault="00DC2BC6" w:rsidP="00DC2BC6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eastAsiaTheme="majorEastAsia" w:cstheme="majorBidi"/>
          <w:bCs/>
          <w:color w:val="83BF63" w:themeColor="accent3"/>
          <w:kern w:val="28"/>
          <w:sz w:val="52"/>
          <w:szCs w:val="52"/>
        </w:rPr>
      </w:pPr>
      <w:r w:rsidRPr="00C221E4">
        <w:rPr>
          <w:lang w:val="en-US"/>
        </w:rPr>
        <w:t>Stamp of the</w:t>
      </w:r>
      <w:r>
        <w:rPr>
          <w:lang w:val="en-US"/>
        </w:rPr>
        <w:t xml:space="preserve"> </w:t>
      </w:r>
      <w:r w:rsidRPr="00C221E4">
        <w:rPr>
          <w:lang w:val="en-US"/>
        </w:rPr>
        <w:t>applicant</w:t>
      </w:r>
      <w:r>
        <w:rPr>
          <w:lang w:val="en-US"/>
        </w:rPr>
        <w:t>’s</w:t>
      </w:r>
      <w:r w:rsidRPr="00C221E4">
        <w:rPr>
          <w:lang w:val="en-US"/>
        </w:rPr>
        <w:t xml:space="preserve"> legal entity</w:t>
      </w:r>
      <w:r>
        <w:rPr>
          <w:lang w:val="en-US"/>
        </w:rPr>
        <w:t xml:space="preserve"> (host i</w:t>
      </w:r>
      <w:r w:rsidRPr="00C221E4">
        <w:rPr>
          <w:lang w:val="en-US"/>
        </w:rPr>
        <w:t>nstitution)</w:t>
      </w:r>
    </w:p>
    <w:p w14:paraId="22216317" w14:textId="77777777" w:rsidR="00DC2BC6" w:rsidRDefault="00DC2BC6" w:rsidP="00DC2BC6">
      <w:pPr>
        <w:widowControl w:val="0"/>
        <w:autoSpaceDE w:val="0"/>
        <w:autoSpaceDN w:val="0"/>
        <w:adjustRightInd w:val="0"/>
        <w:spacing w:line="276" w:lineRule="auto"/>
        <w:ind w:left="709"/>
        <w:rPr>
          <w:lang w:val="en-US"/>
        </w:rPr>
      </w:pPr>
    </w:p>
    <w:p w14:paraId="067EB7C0" w14:textId="5ECF939F" w:rsidR="00F11B80" w:rsidRPr="00C221E4" w:rsidRDefault="00DC2BC6" w:rsidP="00DC2BC6">
      <w:pPr>
        <w:widowControl w:val="0"/>
        <w:autoSpaceDE w:val="0"/>
        <w:autoSpaceDN w:val="0"/>
        <w:adjustRightInd w:val="0"/>
        <w:spacing w:line="276" w:lineRule="auto"/>
        <w:ind w:left="709"/>
        <w:rPr>
          <w:lang w:val="en-US"/>
        </w:rPr>
      </w:pPr>
      <w:r>
        <w:rPr>
          <w:lang w:val="en-US"/>
        </w:rPr>
        <w:t>Printed n</w:t>
      </w:r>
      <w:r w:rsidR="00F11B80" w:rsidRPr="00C221E4">
        <w:rPr>
          <w:lang w:val="en-US"/>
        </w:rPr>
        <w:t>ame</w:t>
      </w:r>
      <w:r>
        <w:rPr>
          <w:lang w:val="en-US"/>
        </w:rPr>
        <w:t xml:space="preserve"> and f</w:t>
      </w:r>
      <w:r w:rsidR="00F11B80" w:rsidRPr="00C221E4">
        <w:rPr>
          <w:lang w:val="en-US"/>
        </w:rPr>
        <w:t>unction</w:t>
      </w:r>
      <w:r>
        <w:rPr>
          <w:lang w:val="en-US"/>
        </w:rPr>
        <w:t xml:space="preserve"> of the signing person</w:t>
      </w:r>
    </w:p>
    <w:p w14:paraId="465C0190" w14:textId="20F01787" w:rsidR="00F11B80" w:rsidRDefault="00DC2BC6" w:rsidP="00DC2BC6">
      <w:pPr>
        <w:widowControl w:val="0"/>
        <w:autoSpaceDE w:val="0"/>
        <w:autoSpaceDN w:val="0"/>
        <w:adjustRightInd w:val="0"/>
        <w:spacing w:line="276" w:lineRule="auto"/>
        <w:ind w:left="709"/>
        <w:rPr>
          <w:lang w:val="en-US"/>
        </w:rPr>
      </w:pPr>
      <w:r>
        <w:rPr>
          <w:lang w:val="en-US"/>
        </w:rPr>
        <w:t>E</w:t>
      </w:r>
      <w:r w:rsidR="00F11B80">
        <w:rPr>
          <w:lang w:val="en-US"/>
        </w:rPr>
        <w:t>-mail address</w:t>
      </w:r>
    </w:p>
    <w:p w14:paraId="5F47E563" w14:textId="77777777" w:rsidR="00F11B80" w:rsidRPr="00F11B80" w:rsidRDefault="00F11B80" w:rsidP="00751562">
      <w:pPr>
        <w:pStyle w:val="SCNATGrundtext"/>
      </w:pPr>
    </w:p>
    <w:p w14:paraId="355E1918" w14:textId="39C2C120" w:rsidR="001A1708" w:rsidRDefault="001A1708">
      <w:pPr>
        <w:spacing w:line="240" w:lineRule="auto"/>
        <w:rPr>
          <w:b/>
          <w:bCs/>
        </w:rPr>
      </w:pPr>
    </w:p>
    <w:sectPr w:rsidR="001A1708" w:rsidSect="008F17A3"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885D" w14:textId="77777777" w:rsidR="00281698" w:rsidRDefault="00281698" w:rsidP="007B7DB5">
      <w:r>
        <w:separator/>
      </w:r>
    </w:p>
  </w:endnote>
  <w:endnote w:type="continuationSeparator" w:id="0">
    <w:p w14:paraId="4800C855" w14:textId="77777777" w:rsidR="00281698" w:rsidRDefault="00281698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BC76" w14:textId="70262E71" w:rsidR="006163B9" w:rsidRPr="00751562" w:rsidRDefault="00751562" w:rsidP="00751562">
    <w:pPr>
      <w:pStyle w:val="SCNATSeitenzahl"/>
      <w:rPr>
        <w:lang w:val="de-CH"/>
      </w:rPr>
    </w:pPr>
    <w:r w:rsidRPr="00751562">
      <w:rPr>
        <w:lang w:val="de-CH"/>
      </w:rPr>
      <w:tab/>
    </w:r>
    <w:r w:rsidRPr="00B05CD3">
      <w:fldChar w:fldCharType="begin"/>
    </w:r>
    <w:r w:rsidRPr="00751562">
      <w:rPr>
        <w:lang w:val="de-CH"/>
      </w:rPr>
      <w:instrText xml:space="preserve"> PAGE </w:instrText>
    </w:r>
    <w:r w:rsidRPr="00B05CD3">
      <w:fldChar w:fldCharType="separate"/>
    </w:r>
    <w:r w:rsidRPr="00751562">
      <w:rPr>
        <w:lang w:val="de-CH"/>
      </w:rPr>
      <w:t>2</w:t>
    </w:r>
    <w:r w:rsidRPr="00B05CD3">
      <w:fldChar w:fldCharType="end"/>
    </w:r>
    <w:r w:rsidRPr="00751562">
      <w:rPr>
        <w:lang w:val="de-CH"/>
      </w:rPr>
      <w:t>/</w:t>
    </w:r>
    <w:r w:rsidRPr="00B05CD3">
      <w:fldChar w:fldCharType="begin"/>
    </w:r>
    <w:r w:rsidRPr="00751562">
      <w:rPr>
        <w:lang w:val="de-CH"/>
      </w:rPr>
      <w:instrText xml:space="preserve"> NUMPAGES </w:instrText>
    </w:r>
    <w:r w:rsidRPr="00B05CD3">
      <w:fldChar w:fldCharType="separate"/>
    </w:r>
    <w:r w:rsidRPr="00751562">
      <w:rPr>
        <w:lang w:val="de-CH"/>
      </w:rPr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644D" w14:textId="77777777" w:rsidR="006163B9" w:rsidRPr="00F11B80" w:rsidRDefault="006163B9" w:rsidP="006163B9">
    <w:pPr>
      <w:pStyle w:val="SCNATAbsenderTitel"/>
      <w:rPr>
        <w:lang w:val="en-US"/>
      </w:rPr>
    </w:pPr>
    <w:r w:rsidRPr="00F11B80">
      <w:rPr>
        <w:lang w:val="en-US"/>
      </w:rPr>
      <w:t>Swiss Academy of Sciences (SCNAT)</w:t>
    </w:r>
  </w:p>
  <w:p w14:paraId="019D9174" w14:textId="77777777" w:rsidR="006163B9" w:rsidRPr="00AC00AD" w:rsidRDefault="006163B9" w:rsidP="006163B9">
    <w:pPr>
      <w:pStyle w:val="SCNATAbsender"/>
    </w:pPr>
    <w:r w:rsidRPr="00AC00AD">
      <w:t xml:space="preserve">House of </w:t>
    </w:r>
    <w:r w:rsidR="00553ED0" w:rsidRPr="00553ED0">
      <w:t>Academies</w:t>
    </w:r>
    <w:r w:rsidRPr="00934F72">
      <w:rPr>
        <w:rStyle w:val="SCNATPunktAbsender"/>
      </w:rPr>
      <w:t xml:space="preserve"> · </w:t>
    </w:r>
    <w:r w:rsidRPr="00AC00AD">
      <w:t>Laupenstrasse 7</w:t>
    </w:r>
    <w:r w:rsidRPr="00934F72">
      <w:rPr>
        <w:rStyle w:val="SCNATPunktAbsender"/>
      </w:rPr>
      <w:t xml:space="preserve"> · </w:t>
    </w:r>
    <w:r w:rsidRPr="00AC00AD">
      <w:t>P.O. Box</w:t>
    </w:r>
    <w:r w:rsidRPr="00934F72">
      <w:rPr>
        <w:rStyle w:val="SCNATPunktAbsender"/>
      </w:rPr>
      <w:t xml:space="preserve"> · </w:t>
    </w:r>
    <w:r w:rsidRPr="00AC00AD">
      <w:t>3001 Bern</w:t>
    </w:r>
    <w:r w:rsidRPr="00934F72">
      <w:rPr>
        <w:rStyle w:val="SCNATPunktAbsender"/>
      </w:rPr>
      <w:t xml:space="preserve"> · </w:t>
    </w:r>
    <w:r w:rsidRPr="00AC00AD">
      <w:t>Switzerland</w:t>
    </w:r>
  </w:p>
  <w:p w14:paraId="14E1BA74" w14:textId="77777777" w:rsidR="006163B9" w:rsidRPr="00F11B80" w:rsidRDefault="006163B9" w:rsidP="006163B9">
    <w:pPr>
      <w:pStyle w:val="SCNATAbsender"/>
      <w:rPr>
        <w:lang w:val="en-US"/>
      </w:rPr>
    </w:pPr>
    <w:r w:rsidRPr="00F11B80">
      <w:rPr>
        <w:rStyle w:val="SCNATPunktAbsender"/>
        <w:lang w:val="en-US"/>
      </w:rPr>
      <w:t xml:space="preserve">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196A" w14:textId="77777777" w:rsidR="00281698" w:rsidRDefault="00281698" w:rsidP="007B7DB5">
      <w:r>
        <w:separator/>
      </w:r>
    </w:p>
  </w:footnote>
  <w:footnote w:type="continuationSeparator" w:id="0">
    <w:p w14:paraId="13D0E9A1" w14:textId="77777777" w:rsidR="00281698" w:rsidRDefault="00281698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B2C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09168EBD" wp14:editId="416E8EB9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2515761" cy="86399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1" cy="86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7F72611"/>
    <w:multiLevelType w:val="hybridMultilevel"/>
    <w:tmpl w:val="0E2A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3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13BD5"/>
    <w:multiLevelType w:val="hybridMultilevel"/>
    <w:tmpl w:val="0E2A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19497">
    <w:abstractNumId w:val="14"/>
  </w:num>
  <w:num w:numId="2" w16cid:durableId="355545771">
    <w:abstractNumId w:val="15"/>
  </w:num>
  <w:num w:numId="3" w16cid:durableId="804853896">
    <w:abstractNumId w:val="1"/>
  </w:num>
  <w:num w:numId="4" w16cid:durableId="2007708119">
    <w:abstractNumId w:val="0"/>
  </w:num>
  <w:num w:numId="5" w16cid:durableId="1444419694">
    <w:abstractNumId w:val="2"/>
  </w:num>
  <w:num w:numId="6" w16cid:durableId="1532761126">
    <w:abstractNumId w:val="3"/>
  </w:num>
  <w:num w:numId="7" w16cid:durableId="804393355">
    <w:abstractNumId w:val="8"/>
  </w:num>
  <w:num w:numId="8" w16cid:durableId="1055423958">
    <w:abstractNumId w:val="4"/>
  </w:num>
  <w:num w:numId="9" w16cid:durableId="428621721">
    <w:abstractNumId w:val="5"/>
  </w:num>
  <w:num w:numId="10" w16cid:durableId="1941059118">
    <w:abstractNumId w:val="6"/>
  </w:num>
  <w:num w:numId="11" w16cid:durableId="601568992">
    <w:abstractNumId w:val="7"/>
  </w:num>
  <w:num w:numId="12" w16cid:durableId="972365531">
    <w:abstractNumId w:val="9"/>
  </w:num>
  <w:num w:numId="13" w16cid:durableId="703598686">
    <w:abstractNumId w:val="13"/>
  </w:num>
  <w:num w:numId="14" w16cid:durableId="2125808035">
    <w:abstractNumId w:val="10"/>
  </w:num>
  <w:num w:numId="15" w16cid:durableId="48311038">
    <w:abstractNumId w:val="16"/>
  </w:num>
  <w:num w:numId="16" w16cid:durableId="207839979">
    <w:abstractNumId w:val="12"/>
  </w:num>
  <w:num w:numId="17" w16cid:durableId="1832866878">
    <w:abstractNumId w:val="17"/>
  </w:num>
  <w:num w:numId="18" w16cid:durableId="250089318">
    <w:abstractNumId w:val="11"/>
  </w:num>
  <w:num w:numId="19" w16cid:durableId="981871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80"/>
    <w:rsid w:val="00012105"/>
    <w:rsid w:val="000270AC"/>
    <w:rsid w:val="000452ED"/>
    <w:rsid w:val="000A36A1"/>
    <w:rsid w:val="00112484"/>
    <w:rsid w:val="00126547"/>
    <w:rsid w:val="00131992"/>
    <w:rsid w:val="00180254"/>
    <w:rsid w:val="00194A7A"/>
    <w:rsid w:val="001A1708"/>
    <w:rsid w:val="001A4890"/>
    <w:rsid w:val="001B1022"/>
    <w:rsid w:val="002049C0"/>
    <w:rsid w:val="00281698"/>
    <w:rsid w:val="00287EE3"/>
    <w:rsid w:val="002D23E0"/>
    <w:rsid w:val="0031398E"/>
    <w:rsid w:val="00342FA4"/>
    <w:rsid w:val="003557EA"/>
    <w:rsid w:val="00375B88"/>
    <w:rsid w:val="0037676A"/>
    <w:rsid w:val="00392DC7"/>
    <w:rsid w:val="003D21BD"/>
    <w:rsid w:val="003D2D6B"/>
    <w:rsid w:val="003F2B43"/>
    <w:rsid w:val="004761A9"/>
    <w:rsid w:val="0048125E"/>
    <w:rsid w:val="0048733A"/>
    <w:rsid w:val="00495B6F"/>
    <w:rsid w:val="00497719"/>
    <w:rsid w:val="004A19E2"/>
    <w:rsid w:val="004C0C82"/>
    <w:rsid w:val="004C5130"/>
    <w:rsid w:val="004C5BF4"/>
    <w:rsid w:val="004D6EAE"/>
    <w:rsid w:val="004E1316"/>
    <w:rsid w:val="00506C41"/>
    <w:rsid w:val="00511974"/>
    <w:rsid w:val="0051296C"/>
    <w:rsid w:val="00553ED0"/>
    <w:rsid w:val="00573DBF"/>
    <w:rsid w:val="00582F38"/>
    <w:rsid w:val="00584179"/>
    <w:rsid w:val="00586C71"/>
    <w:rsid w:val="005948A7"/>
    <w:rsid w:val="005A3338"/>
    <w:rsid w:val="006163B9"/>
    <w:rsid w:val="00675A86"/>
    <w:rsid w:val="006D336B"/>
    <w:rsid w:val="006E11D1"/>
    <w:rsid w:val="007031D5"/>
    <w:rsid w:val="00705C8E"/>
    <w:rsid w:val="007455C4"/>
    <w:rsid w:val="00751562"/>
    <w:rsid w:val="00765BD1"/>
    <w:rsid w:val="0077426C"/>
    <w:rsid w:val="007819CF"/>
    <w:rsid w:val="0079013F"/>
    <w:rsid w:val="007B616E"/>
    <w:rsid w:val="007B7DB5"/>
    <w:rsid w:val="007C20F3"/>
    <w:rsid w:val="007D01CB"/>
    <w:rsid w:val="007F44A7"/>
    <w:rsid w:val="007F53D8"/>
    <w:rsid w:val="00803198"/>
    <w:rsid w:val="00810618"/>
    <w:rsid w:val="00881DE4"/>
    <w:rsid w:val="00885EDE"/>
    <w:rsid w:val="008C0849"/>
    <w:rsid w:val="008C0D79"/>
    <w:rsid w:val="008C33EE"/>
    <w:rsid w:val="008D04F3"/>
    <w:rsid w:val="008F050E"/>
    <w:rsid w:val="008F17A3"/>
    <w:rsid w:val="0091663E"/>
    <w:rsid w:val="00925CA5"/>
    <w:rsid w:val="0093083D"/>
    <w:rsid w:val="00932191"/>
    <w:rsid w:val="00936F97"/>
    <w:rsid w:val="00942E9B"/>
    <w:rsid w:val="00971C91"/>
    <w:rsid w:val="00975AA3"/>
    <w:rsid w:val="00995319"/>
    <w:rsid w:val="00A26CA7"/>
    <w:rsid w:val="00A43048"/>
    <w:rsid w:val="00A47C33"/>
    <w:rsid w:val="00A903D6"/>
    <w:rsid w:val="00AD37A3"/>
    <w:rsid w:val="00B44667"/>
    <w:rsid w:val="00BB5724"/>
    <w:rsid w:val="00BC30BD"/>
    <w:rsid w:val="00C05F14"/>
    <w:rsid w:val="00C837F7"/>
    <w:rsid w:val="00C870B0"/>
    <w:rsid w:val="00CE033B"/>
    <w:rsid w:val="00CF1DA0"/>
    <w:rsid w:val="00D168A1"/>
    <w:rsid w:val="00D4692D"/>
    <w:rsid w:val="00D67A98"/>
    <w:rsid w:val="00D90415"/>
    <w:rsid w:val="00DA0E25"/>
    <w:rsid w:val="00DA1145"/>
    <w:rsid w:val="00DC2BC6"/>
    <w:rsid w:val="00DC607D"/>
    <w:rsid w:val="00DF343E"/>
    <w:rsid w:val="00E11F5C"/>
    <w:rsid w:val="00E35986"/>
    <w:rsid w:val="00E72C76"/>
    <w:rsid w:val="00ED1DF1"/>
    <w:rsid w:val="00F021A0"/>
    <w:rsid w:val="00F11B80"/>
    <w:rsid w:val="00F376BC"/>
    <w:rsid w:val="00F43214"/>
    <w:rsid w:val="00FB60A2"/>
    <w:rsid w:val="00FD5697"/>
    <w:rsid w:val="00FD5CEF"/>
    <w:rsid w:val="00FE7229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3F0EC"/>
  <w15:chartTrackingRefBased/>
  <w15:docId w15:val="{9327C0FB-A2FE-CC49-83AE-9956A91F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F5C"/>
    <w:pPr>
      <w:spacing w:line="260" w:lineRule="exact"/>
    </w:pPr>
    <w:rPr>
      <w:rFonts w:ascii="Avenir Next" w:eastAsia="Times New Roman" w:hAnsi="Avenir Next" w:cs="Times New Roman"/>
      <w:sz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E11F5C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11F5C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E11F5C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F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1F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E11F5C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E11F5C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74"/>
    <w:unhideWhenUsed/>
    <w:qFormat/>
    <w:rsid w:val="00E11F5C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E11F5C"/>
    <w:pPr>
      <w:spacing w:after="120"/>
    </w:pPr>
  </w:style>
  <w:style w:type="paragraph" w:customStyle="1" w:styleId="SCNATAbsender">
    <w:name w:val="SCNAT_Absender"/>
    <w:basedOn w:val="SCNATGrundtext"/>
    <w:qFormat/>
    <w:rsid w:val="00E11F5C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E11F5C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E11F5C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E11F5C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E11F5C"/>
    <w:pPr>
      <w:spacing w:after="360"/>
    </w:pPr>
  </w:style>
  <w:style w:type="paragraph" w:customStyle="1" w:styleId="SCNATEmpfnger">
    <w:name w:val="SCNAT_Empfänger"/>
    <w:basedOn w:val="SCNATGrundtext"/>
    <w:qFormat/>
    <w:rsid w:val="00E11F5C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E11F5C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E11F5C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E11F5C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E11F5C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E11F5C"/>
    <w:pPr>
      <w:spacing w:after="0" w:line="240" w:lineRule="auto"/>
    </w:pPr>
  </w:style>
  <w:style w:type="table" w:customStyle="1" w:styleId="SCNATTabelle">
    <w:name w:val="SCNAT_Tabelle"/>
    <w:basedOn w:val="NormaleTabelle"/>
    <w:rsid w:val="00E11F5C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E11F5C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E11F5C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E11F5C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F5C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F5C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1F5C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11F5C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11F5C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E11F5C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E11F5C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E11F5C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E11F5C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E11F5C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E11F5C"/>
  </w:style>
  <w:style w:type="paragraph" w:customStyle="1" w:styleId="SCNATBerichtTitel">
    <w:name w:val="SCNAT_Bericht_Titel"/>
    <w:basedOn w:val="SCNATGrundtext"/>
    <w:next w:val="SCNATGrundtext"/>
    <w:qFormat/>
    <w:rsid w:val="00E11F5C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E11F5C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E11F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E11F5C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E11F5C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E11F5C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uiPriority w:val="99"/>
    <w:rsid w:val="00E11F5C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E11F5C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E11F5C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E11F5C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E11F5C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E11F5C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E11F5C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E11F5C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E11F5C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E11F5C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E11F5C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E11F5C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E11F5C"/>
    <w:rPr>
      <w:i/>
      <w:iCs/>
    </w:rPr>
  </w:style>
  <w:style w:type="paragraph" w:customStyle="1" w:styleId="SCNATProtokollTitel">
    <w:name w:val="SCNAT_Protokoll_Titel"/>
    <w:basedOn w:val="Standard"/>
    <w:qFormat/>
    <w:rsid w:val="00E11F5C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E11F5C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E11F5C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E11F5C"/>
    <w:pPr>
      <w:pBdr>
        <w:top w:val="dotted" w:sz="4" w:space="8" w:color="auto"/>
      </w:pBdr>
    </w:pPr>
    <w:rPr>
      <w:b/>
      <w:szCs w:val="20"/>
      <w:lang w:val="fr-CH"/>
    </w:rPr>
  </w:style>
  <w:style w:type="paragraph" w:styleId="Untertitel">
    <w:name w:val="Subtitle"/>
    <w:basedOn w:val="Titel"/>
    <w:next w:val="Standard"/>
    <w:link w:val="UntertitelZchn"/>
    <w:rsid w:val="00F11B80"/>
    <w:pPr>
      <w:spacing w:after="300"/>
    </w:pPr>
    <w:rPr>
      <w:rFonts w:ascii="Arial" w:hAnsi="Arial"/>
      <w:color w:val="83BF63" w:themeColor="accent3"/>
      <w:spacing w:val="0"/>
      <w:sz w:val="28"/>
      <w:szCs w:val="28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F11B80"/>
    <w:rPr>
      <w:rFonts w:ascii="Arial" w:eastAsiaTheme="majorEastAsia" w:hAnsi="Arial" w:cstheme="majorBidi"/>
      <w:color w:val="83BF63" w:themeColor="accent3"/>
      <w:kern w:val="28"/>
      <w:sz w:val="28"/>
      <w:szCs w:val="28"/>
      <w:lang w:val="en-GB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11B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11B8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de-DE"/>
    </w:rPr>
  </w:style>
  <w:style w:type="paragraph" w:styleId="Listenabsatz">
    <w:name w:val="List Paragraph"/>
    <w:basedOn w:val="Standard"/>
    <w:uiPriority w:val="34"/>
    <w:qFormat/>
    <w:rsid w:val="00F11B80"/>
    <w:pPr>
      <w:spacing w:line="240" w:lineRule="auto"/>
      <w:ind w:left="720"/>
      <w:contextualSpacing/>
    </w:pPr>
    <w:rPr>
      <w:rFonts w:ascii="Arial" w:eastAsia="Arial" w:hAnsi="Arial" w:cs="Arial"/>
      <w:szCs w:val="20"/>
      <w:lang w:eastAsia="de-CH"/>
    </w:rPr>
  </w:style>
  <w:style w:type="paragraph" w:customStyle="1" w:styleId="3Text">
    <w:name w:val="3. Text"/>
    <w:basedOn w:val="Standard"/>
    <w:qFormat/>
    <w:rsid w:val="00F11B80"/>
    <w:pPr>
      <w:spacing w:after="120" w:line="280" w:lineRule="exact"/>
      <w:jc w:val="both"/>
    </w:pPr>
    <w:rPr>
      <w:rFonts w:ascii="Arial" w:hAnsi="Arial" w:cs="Arial"/>
      <w:color w:val="5A616A" w:themeColor="text1"/>
      <w:szCs w:val="20"/>
      <w:lang w:val="en-US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17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170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1708"/>
    <w:rPr>
      <w:rFonts w:ascii="Avenir Next" w:eastAsia="Times New Roman" w:hAnsi="Avenir Next" w:cs="Times New Roman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17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1708"/>
    <w:rPr>
      <w:rFonts w:ascii="Avenir Next" w:eastAsia="Times New Roman" w:hAnsi="Avenir Next" w:cs="Times New Roman"/>
      <w:b/>
      <w:bCs/>
      <w:sz w:val="20"/>
      <w:szCs w:val="20"/>
      <w:lang w:val="en-GB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sscollnet.scnat.ch/handboo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isscollnet@scnat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4k/flj5yvrs58ngmm8lvhd8yzyh0000gp/T/ch.scnat.templateserver-temp1006324564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88B4C-FE1E-DF4C-A507-96B3BD03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ch.scnat.templateserver-temp1006324564.dotx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Swiss Academy of Sciences (SCNAT)</Company>
  <LinksUpToDate>false</LinksUpToDate>
  <CharactersWithSpaces>2346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Dépraz</dc:creator>
  <cp:keywords/>
  <dc:description/>
  <cp:lastModifiedBy>Microsoft Office User</cp:lastModifiedBy>
  <cp:revision>6</cp:revision>
  <dcterms:created xsi:type="dcterms:W3CDTF">2022-04-20T12:56:00Z</dcterms:created>
  <dcterms:modified xsi:type="dcterms:W3CDTF">2022-04-27T11:21:00Z</dcterms:modified>
  <cp:category/>
</cp:coreProperties>
</file>